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A2" w:rsidRDefault="009715A2" w:rsidP="009715A2">
      <w:pPr>
        <w:spacing w:line="0" w:lineRule="atLeast"/>
        <w:rPr>
          <w:sz w:val="28"/>
          <w:szCs w:val="28"/>
        </w:rPr>
      </w:pPr>
      <w:r>
        <w:rPr>
          <w:sz w:val="28"/>
          <w:szCs w:val="28"/>
        </w:rPr>
        <w:t xml:space="preserve">                                                                                ПРИЛОЖЕНИЕ </w:t>
      </w:r>
    </w:p>
    <w:p w:rsidR="009715A2" w:rsidRPr="006154BD" w:rsidRDefault="009715A2" w:rsidP="009715A2">
      <w:pPr>
        <w:spacing w:line="0" w:lineRule="atLeast"/>
        <w:jc w:val="center"/>
        <w:rPr>
          <w:sz w:val="28"/>
          <w:szCs w:val="28"/>
        </w:rPr>
      </w:pPr>
      <w:r>
        <w:rPr>
          <w:sz w:val="28"/>
          <w:szCs w:val="28"/>
        </w:rPr>
        <w:t xml:space="preserve">                                                      </w:t>
      </w:r>
      <w:r w:rsidRPr="006154BD">
        <w:rPr>
          <w:sz w:val="28"/>
          <w:szCs w:val="28"/>
        </w:rPr>
        <w:t xml:space="preserve">УТВЕРЖДЕНА </w:t>
      </w:r>
    </w:p>
    <w:p w:rsidR="009715A2" w:rsidRDefault="009715A2" w:rsidP="009715A2">
      <w:pPr>
        <w:spacing w:line="0" w:lineRule="atLeast"/>
        <w:jc w:val="center"/>
        <w:rPr>
          <w:sz w:val="28"/>
          <w:szCs w:val="28"/>
        </w:rPr>
      </w:pPr>
      <w:r>
        <w:rPr>
          <w:sz w:val="28"/>
          <w:szCs w:val="28"/>
        </w:rPr>
        <w:t xml:space="preserve">                                                      </w:t>
      </w:r>
      <w:r w:rsidRPr="006154BD">
        <w:rPr>
          <w:sz w:val="28"/>
          <w:szCs w:val="28"/>
        </w:rPr>
        <w:t xml:space="preserve">приказом </w:t>
      </w:r>
      <w:r>
        <w:rPr>
          <w:sz w:val="28"/>
          <w:szCs w:val="28"/>
        </w:rPr>
        <w:t xml:space="preserve"> управления образования </w:t>
      </w:r>
    </w:p>
    <w:p w:rsidR="009715A2" w:rsidRDefault="009715A2" w:rsidP="009715A2">
      <w:pPr>
        <w:spacing w:line="0" w:lineRule="atLeast"/>
        <w:jc w:val="right"/>
        <w:rPr>
          <w:sz w:val="28"/>
          <w:szCs w:val="28"/>
        </w:rPr>
      </w:pPr>
      <w:r>
        <w:rPr>
          <w:sz w:val="28"/>
          <w:szCs w:val="28"/>
        </w:rPr>
        <w:t xml:space="preserve">администрации муниципального образования </w:t>
      </w:r>
    </w:p>
    <w:p w:rsidR="009715A2" w:rsidRDefault="009715A2" w:rsidP="009715A2">
      <w:pPr>
        <w:spacing w:line="0" w:lineRule="atLeast"/>
        <w:jc w:val="center"/>
        <w:rPr>
          <w:sz w:val="28"/>
          <w:szCs w:val="28"/>
        </w:rPr>
      </w:pPr>
      <w:r>
        <w:rPr>
          <w:sz w:val="28"/>
          <w:szCs w:val="28"/>
        </w:rPr>
        <w:t xml:space="preserve">                                                       Кавказский район</w:t>
      </w:r>
    </w:p>
    <w:p w:rsidR="009715A2" w:rsidRPr="00813A34" w:rsidRDefault="009715A2" w:rsidP="009715A2">
      <w:pPr>
        <w:spacing w:line="0" w:lineRule="atLeast"/>
        <w:rPr>
          <w:sz w:val="28"/>
          <w:szCs w:val="28"/>
          <w:u w:val="single"/>
        </w:rPr>
      </w:pPr>
      <w:r>
        <w:rPr>
          <w:sz w:val="28"/>
          <w:szCs w:val="28"/>
        </w:rPr>
        <w:t xml:space="preserve">                                                       </w:t>
      </w:r>
      <w:r w:rsidRPr="006154BD">
        <w:rPr>
          <w:sz w:val="28"/>
          <w:szCs w:val="28"/>
        </w:rPr>
        <w:t xml:space="preserve">от </w:t>
      </w:r>
      <w:r w:rsidR="00813A34">
        <w:rPr>
          <w:sz w:val="28"/>
          <w:szCs w:val="28"/>
        </w:rPr>
        <w:t xml:space="preserve"> 30   сентября    2015 г.                 №    </w:t>
      </w:r>
      <w:r w:rsidR="00813A34" w:rsidRPr="00813A34">
        <w:rPr>
          <w:sz w:val="28"/>
          <w:szCs w:val="28"/>
          <w:u w:val="single"/>
        </w:rPr>
        <w:t>914</w:t>
      </w:r>
    </w:p>
    <w:p w:rsidR="009715A2" w:rsidRDefault="009715A2" w:rsidP="009715A2">
      <w:pPr>
        <w:spacing w:line="0" w:lineRule="atLeast"/>
      </w:pPr>
    </w:p>
    <w:p w:rsidR="009715A2" w:rsidRDefault="009715A2" w:rsidP="009715A2">
      <w:pPr>
        <w:spacing w:line="0" w:lineRule="atLeast"/>
      </w:pPr>
    </w:p>
    <w:p w:rsidR="009715A2" w:rsidRPr="009715A2" w:rsidRDefault="009715A2" w:rsidP="009715A2">
      <w:pPr>
        <w:pStyle w:val="a3"/>
        <w:spacing w:before="0" w:beforeAutospacing="0" w:after="0" w:afterAutospacing="0" w:line="0" w:lineRule="atLeast"/>
        <w:jc w:val="center"/>
        <w:rPr>
          <w:b/>
          <w:sz w:val="28"/>
          <w:szCs w:val="28"/>
        </w:rPr>
      </w:pPr>
      <w:r w:rsidRPr="009715A2">
        <w:rPr>
          <w:b/>
          <w:sz w:val="28"/>
          <w:szCs w:val="28"/>
        </w:rPr>
        <w:t>АНТИКОРРУПЦИОННАЯ ПОЛИТИКА</w:t>
      </w:r>
    </w:p>
    <w:p w:rsidR="009715A2" w:rsidRPr="009715A2" w:rsidRDefault="009715A2" w:rsidP="009715A2">
      <w:pPr>
        <w:pStyle w:val="a3"/>
        <w:spacing w:before="0" w:beforeAutospacing="0" w:after="0" w:afterAutospacing="0" w:line="0" w:lineRule="atLeast"/>
        <w:jc w:val="center"/>
        <w:rPr>
          <w:b/>
          <w:sz w:val="28"/>
          <w:szCs w:val="28"/>
        </w:rPr>
      </w:pPr>
      <w:r w:rsidRPr="009715A2">
        <w:rPr>
          <w:b/>
          <w:sz w:val="28"/>
          <w:szCs w:val="28"/>
        </w:rPr>
        <w:t>управления образования администрации муниципального образования Кавказский район</w:t>
      </w:r>
    </w:p>
    <w:p w:rsidR="009715A2" w:rsidRPr="00656E16" w:rsidRDefault="009715A2" w:rsidP="009715A2">
      <w:pPr>
        <w:pStyle w:val="a3"/>
        <w:spacing w:before="0" w:beforeAutospacing="0" w:after="0" w:afterAutospacing="0" w:line="0" w:lineRule="atLeast"/>
        <w:jc w:val="center"/>
        <w:rPr>
          <w:sz w:val="16"/>
          <w:szCs w:val="16"/>
        </w:rPr>
      </w:pPr>
    </w:p>
    <w:p w:rsidR="00A36DD1" w:rsidRDefault="00A36DD1" w:rsidP="009715A2">
      <w:pPr>
        <w:pStyle w:val="a3"/>
        <w:spacing w:before="0" w:beforeAutospacing="0" w:after="0" w:afterAutospacing="0" w:line="0" w:lineRule="atLeast"/>
        <w:jc w:val="center"/>
        <w:rPr>
          <w:sz w:val="28"/>
          <w:szCs w:val="28"/>
        </w:rPr>
      </w:pPr>
    </w:p>
    <w:p w:rsidR="009715A2" w:rsidRDefault="009715A2" w:rsidP="009715A2">
      <w:pPr>
        <w:pStyle w:val="a3"/>
        <w:spacing w:before="0" w:beforeAutospacing="0" w:after="0" w:afterAutospacing="0" w:line="0" w:lineRule="atLeast"/>
        <w:jc w:val="center"/>
        <w:rPr>
          <w:sz w:val="28"/>
          <w:szCs w:val="28"/>
        </w:rPr>
      </w:pPr>
      <w:r w:rsidRPr="00CC3FA7">
        <w:rPr>
          <w:sz w:val="28"/>
          <w:szCs w:val="28"/>
        </w:rPr>
        <w:t>Определения</w:t>
      </w:r>
    </w:p>
    <w:p w:rsidR="009715A2" w:rsidRPr="00CC3FA7" w:rsidRDefault="009715A2" w:rsidP="009715A2">
      <w:pPr>
        <w:pStyle w:val="a3"/>
        <w:spacing w:before="0" w:beforeAutospacing="0" w:after="0" w:afterAutospacing="0" w:line="0" w:lineRule="atLeast"/>
        <w:jc w:val="center"/>
        <w:rPr>
          <w:sz w:val="28"/>
          <w:szCs w:val="28"/>
        </w:rPr>
      </w:pPr>
    </w:p>
    <w:p w:rsidR="009715A2" w:rsidRPr="00CC3FA7" w:rsidRDefault="009715A2" w:rsidP="009715A2">
      <w:pPr>
        <w:spacing w:line="0" w:lineRule="atLeast"/>
        <w:jc w:val="both"/>
        <w:rPr>
          <w:sz w:val="28"/>
          <w:szCs w:val="28"/>
        </w:rPr>
      </w:pPr>
      <w:r>
        <w:rPr>
          <w:sz w:val="28"/>
          <w:szCs w:val="28"/>
        </w:rPr>
        <w:tab/>
      </w:r>
      <w:r w:rsidRPr="00CC3FA7">
        <w:rPr>
          <w:sz w:val="28"/>
          <w:szCs w:val="28"/>
        </w:rPr>
        <w:t>В настоящем документе используются следующие термины и их определения.</w:t>
      </w:r>
    </w:p>
    <w:p w:rsidR="009715A2" w:rsidRPr="00CC3FA7" w:rsidRDefault="009715A2" w:rsidP="009715A2">
      <w:pPr>
        <w:spacing w:line="0" w:lineRule="atLeast"/>
        <w:jc w:val="both"/>
        <w:rPr>
          <w:sz w:val="28"/>
          <w:szCs w:val="28"/>
        </w:rPr>
      </w:pPr>
      <w:r w:rsidRPr="00440D89">
        <w:rPr>
          <w:sz w:val="28"/>
          <w:szCs w:val="28"/>
        </w:rPr>
        <w:tab/>
      </w:r>
      <w:r w:rsidRPr="00CC3FA7">
        <w:rPr>
          <w:sz w:val="28"/>
          <w:szCs w:val="28"/>
          <w:u w:val="single"/>
        </w:rPr>
        <w:t xml:space="preserve">Коррупция </w:t>
      </w:r>
      <w:r w:rsidRPr="00CC3FA7">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w:t>
      </w:r>
      <w:r>
        <w:rPr>
          <w:sz w:val="28"/>
          <w:szCs w:val="28"/>
        </w:rPr>
        <w:t xml:space="preserve"> </w:t>
      </w:r>
      <w:r w:rsidRPr="00CC3FA7">
        <w:rPr>
          <w:sz w:val="28"/>
          <w:szCs w:val="28"/>
        </w:rPr>
        <w:t>года № 273-ФЗ </w:t>
      </w:r>
      <w:r>
        <w:rPr>
          <w:sz w:val="28"/>
          <w:szCs w:val="28"/>
        </w:rPr>
        <w:t xml:space="preserve"> </w:t>
      </w:r>
      <w:r w:rsidRPr="00CC3FA7">
        <w:rPr>
          <w:sz w:val="28"/>
          <w:szCs w:val="28"/>
        </w:rPr>
        <w:t>«О противодействии коррупции»).</w:t>
      </w:r>
    </w:p>
    <w:p w:rsidR="009715A2" w:rsidRPr="00CC3FA7" w:rsidRDefault="009715A2" w:rsidP="009715A2">
      <w:pPr>
        <w:spacing w:line="0" w:lineRule="atLeast"/>
        <w:jc w:val="both"/>
        <w:rPr>
          <w:sz w:val="28"/>
          <w:szCs w:val="28"/>
        </w:rPr>
      </w:pPr>
      <w:r w:rsidRPr="00440D89">
        <w:rPr>
          <w:sz w:val="28"/>
          <w:szCs w:val="28"/>
        </w:rPr>
        <w:tab/>
      </w:r>
      <w:r w:rsidRPr="00CC3FA7">
        <w:rPr>
          <w:sz w:val="28"/>
          <w:szCs w:val="28"/>
          <w:u w:val="single"/>
        </w:rPr>
        <w:t>Противодействие коррупции –</w:t>
      </w:r>
      <w:r w:rsidRPr="00CC3FA7">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r>
        <w:rPr>
          <w:sz w:val="28"/>
          <w:szCs w:val="28"/>
        </w:rPr>
        <w:t xml:space="preserve"> </w:t>
      </w:r>
      <w:r w:rsidRPr="00CC3FA7">
        <w:rPr>
          <w:sz w:val="28"/>
          <w:szCs w:val="28"/>
        </w:rPr>
        <w:t xml:space="preserve">2008 года </w:t>
      </w:r>
      <w:r>
        <w:rPr>
          <w:sz w:val="28"/>
          <w:szCs w:val="28"/>
        </w:rPr>
        <w:t xml:space="preserve">  </w:t>
      </w:r>
      <w:r w:rsidRPr="00CC3FA7">
        <w:rPr>
          <w:sz w:val="28"/>
          <w:szCs w:val="28"/>
        </w:rPr>
        <w:t>№ 273-ФЗ «О противодействии коррупции»):</w:t>
      </w:r>
    </w:p>
    <w:p w:rsidR="009715A2" w:rsidRPr="00CC3FA7" w:rsidRDefault="009715A2" w:rsidP="009715A2">
      <w:pPr>
        <w:pStyle w:val="a3"/>
        <w:spacing w:before="0" w:beforeAutospacing="0" w:after="0" w:afterAutospacing="0" w:line="0" w:lineRule="atLeast"/>
        <w:jc w:val="both"/>
        <w:rPr>
          <w:sz w:val="28"/>
          <w:szCs w:val="28"/>
        </w:rPr>
      </w:pPr>
      <w:bookmarkStart w:id="0" w:name="sub_10221"/>
      <w:r>
        <w:rPr>
          <w:color w:val="000000"/>
          <w:sz w:val="28"/>
          <w:szCs w:val="28"/>
        </w:rPr>
        <w:tab/>
      </w:r>
      <w:r w:rsidRPr="00CC3FA7">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bookmarkEnd w:id="0"/>
    </w:p>
    <w:p w:rsidR="009715A2" w:rsidRPr="00CC3FA7" w:rsidRDefault="009715A2" w:rsidP="009715A2">
      <w:pPr>
        <w:pStyle w:val="a3"/>
        <w:spacing w:before="0" w:beforeAutospacing="0" w:after="0" w:afterAutospacing="0" w:line="0" w:lineRule="atLeast"/>
        <w:jc w:val="both"/>
        <w:rPr>
          <w:sz w:val="28"/>
          <w:szCs w:val="28"/>
        </w:rPr>
      </w:pPr>
      <w:bookmarkStart w:id="1" w:name="sub_10222"/>
      <w:r>
        <w:rPr>
          <w:color w:val="000000"/>
          <w:sz w:val="28"/>
          <w:szCs w:val="28"/>
        </w:rPr>
        <w:tab/>
      </w:r>
      <w:r w:rsidRPr="00CC3FA7">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bookmarkEnd w:id="1"/>
    </w:p>
    <w:p w:rsidR="009715A2" w:rsidRPr="00CC3FA7" w:rsidRDefault="009715A2" w:rsidP="009715A2">
      <w:pPr>
        <w:pStyle w:val="a3"/>
        <w:spacing w:before="0" w:beforeAutospacing="0" w:after="0" w:afterAutospacing="0" w:line="0" w:lineRule="atLeast"/>
        <w:jc w:val="both"/>
        <w:rPr>
          <w:sz w:val="28"/>
          <w:szCs w:val="28"/>
        </w:rPr>
      </w:pPr>
      <w:bookmarkStart w:id="2" w:name="sub_10223"/>
      <w:r>
        <w:rPr>
          <w:color w:val="000000"/>
          <w:sz w:val="28"/>
          <w:szCs w:val="28"/>
        </w:rPr>
        <w:tab/>
      </w:r>
      <w:r w:rsidRPr="00CC3FA7">
        <w:rPr>
          <w:color w:val="000000"/>
          <w:sz w:val="28"/>
          <w:szCs w:val="28"/>
        </w:rPr>
        <w:t>в) по минимизации и (или) ликвидации последствий коррупционных правонарушений.</w:t>
      </w:r>
      <w:bookmarkEnd w:id="2"/>
    </w:p>
    <w:p w:rsidR="009715A2" w:rsidRPr="00CC3FA7" w:rsidRDefault="009715A2" w:rsidP="009715A2">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Предупреждение коррупции</w:t>
      </w:r>
      <w:r w:rsidRPr="00CC3FA7">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715A2" w:rsidRPr="00CC3FA7" w:rsidRDefault="009715A2" w:rsidP="009715A2">
      <w:pPr>
        <w:pStyle w:val="a3"/>
        <w:spacing w:before="0" w:beforeAutospacing="0" w:after="0" w:afterAutospacing="0" w:line="0" w:lineRule="atLeast"/>
        <w:jc w:val="both"/>
        <w:rPr>
          <w:sz w:val="28"/>
          <w:szCs w:val="28"/>
        </w:rPr>
      </w:pPr>
      <w:r w:rsidRPr="00440D89">
        <w:rPr>
          <w:sz w:val="28"/>
          <w:szCs w:val="28"/>
        </w:rPr>
        <w:lastRenderedPageBreak/>
        <w:tab/>
      </w:r>
      <w:r w:rsidRPr="00CC3FA7">
        <w:rPr>
          <w:sz w:val="28"/>
          <w:szCs w:val="28"/>
          <w:u w:val="single"/>
        </w:rPr>
        <w:t>Организация -</w:t>
      </w:r>
      <w:r w:rsidRPr="00CC3FA7">
        <w:rPr>
          <w:sz w:val="28"/>
          <w:szCs w:val="28"/>
        </w:rPr>
        <w:t xml:space="preserve"> юридическое лицо независимо от формы собственности, организационно-правовой формы и отраслевой принадлежности.</w:t>
      </w:r>
    </w:p>
    <w:p w:rsidR="009715A2" w:rsidRPr="00CC3FA7" w:rsidRDefault="009715A2" w:rsidP="009715A2">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Контрагент –</w:t>
      </w:r>
      <w:r w:rsidRPr="00CC3FA7">
        <w:rPr>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715A2" w:rsidRDefault="009715A2" w:rsidP="009715A2">
      <w:pPr>
        <w:pStyle w:val="a3"/>
        <w:spacing w:before="0" w:beforeAutospacing="0" w:after="0" w:afterAutospacing="0" w:line="0" w:lineRule="atLeast"/>
        <w:jc w:val="both"/>
        <w:rPr>
          <w:sz w:val="28"/>
          <w:szCs w:val="28"/>
        </w:rPr>
      </w:pPr>
      <w:r w:rsidRPr="00440D89">
        <w:rPr>
          <w:sz w:val="28"/>
          <w:szCs w:val="28"/>
        </w:rPr>
        <w:tab/>
      </w:r>
      <w:proofErr w:type="gramStart"/>
      <w:r w:rsidRPr="00CC3FA7">
        <w:rPr>
          <w:sz w:val="28"/>
          <w:szCs w:val="28"/>
          <w:u w:val="single"/>
        </w:rPr>
        <w:t xml:space="preserve">Взятка </w:t>
      </w:r>
      <w:r w:rsidRPr="00CC3FA7">
        <w:rPr>
          <w:sz w:val="28"/>
          <w:szCs w:val="28"/>
        </w:rPr>
        <w:t xml:space="preserve">– </w:t>
      </w:r>
      <w:r>
        <w:rPr>
          <w:sz w:val="28"/>
          <w:szCs w:val="28"/>
        </w:rPr>
        <w:t>п</w:t>
      </w:r>
      <w:r w:rsidRPr="00BE1597">
        <w:rPr>
          <w:sz w:val="28"/>
          <w:szCs w:val="28"/>
        </w:rPr>
        <w:t>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w:t>
      </w:r>
      <w:proofErr w:type="gramEnd"/>
      <w:r w:rsidRPr="00BE1597">
        <w:rPr>
          <w:sz w:val="28"/>
          <w:szCs w:val="28"/>
        </w:rPr>
        <w:t xml:space="preserve"> если оно в силу должностного положения может способствовать таким действиям (бездействию), а равно за </w:t>
      </w:r>
      <w:hyperlink r:id="rId4" w:history="1">
        <w:r w:rsidRPr="00BE1597">
          <w:rPr>
            <w:sz w:val="28"/>
            <w:szCs w:val="28"/>
          </w:rPr>
          <w:t>общее покровительство</w:t>
        </w:r>
      </w:hyperlink>
      <w:r w:rsidRPr="00BE1597">
        <w:rPr>
          <w:sz w:val="28"/>
          <w:szCs w:val="28"/>
        </w:rPr>
        <w:t xml:space="preserve"> или </w:t>
      </w:r>
      <w:hyperlink r:id="rId5" w:history="1">
        <w:r w:rsidRPr="00BE1597">
          <w:rPr>
            <w:sz w:val="28"/>
            <w:szCs w:val="28"/>
          </w:rPr>
          <w:t>попустительство по службе</w:t>
        </w:r>
      </w:hyperlink>
      <w:r>
        <w:rPr>
          <w:sz w:val="28"/>
          <w:szCs w:val="28"/>
        </w:rPr>
        <w:t>.</w:t>
      </w:r>
    </w:p>
    <w:p w:rsidR="009715A2" w:rsidRPr="000D1CE7" w:rsidRDefault="009715A2" w:rsidP="009715A2">
      <w:pPr>
        <w:pStyle w:val="a3"/>
        <w:spacing w:before="0" w:beforeAutospacing="0" w:after="0" w:afterAutospacing="0" w:line="0" w:lineRule="atLeast"/>
        <w:jc w:val="both"/>
        <w:rPr>
          <w:sz w:val="28"/>
          <w:szCs w:val="28"/>
        </w:rPr>
      </w:pPr>
      <w:r w:rsidRPr="00440D89">
        <w:rPr>
          <w:sz w:val="28"/>
          <w:szCs w:val="28"/>
        </w:rPr>
        <w:tab/>
      </w:r>
      <w:proofErr w:type="gramStart"/>
      <w:r w:rsidRPr="00CC3FA7">
        <w:rPr>
          <w:sz w:val="28"/>
          <w:szCs w:val="28"/>
          <w:u w:val="single"/>
        </w:rPr>
        <w:t>Коммерческий подкуп</w:t>
      </w:r>
      <w:r w:rsidRPr="00CC3FA7">
        <w:rPr>
          <w:sz w:val="28"/>
          <w:szCs w:val="28"/>
        </w:rPr>
        <w:t xml:space="preserve"> – </w:t>
      </w:r>
      <w:r w:rsidRPr="000D1CE7">
        <w:rPr>
          <w:sz w:val="28"/>
          <w:szCs w:val="28"/>
        </w:rPr>
        <w:t xml:space="preserve">незаконные передача лицу, </w:t>
      </w:r>
      <w:hyperlink w:anchor="sub_20101" w:history="1">
        <w:r w:rsidRPr="009715A2">
          <w:rPr>
            <w:rStyle w:val="a4"/>
            <w:color w:val="auto"/>
            <w:sz w:val="28"/>
            <w:szCs w:val="28"/>
          </w:rPr>
          <w:t>выполняющему управленческие функции</w:t>
        </w:r>
      </w:hyperlink>
      <w:r w:rsidRPr="009715A2">
        <w:rPr>
          <w:sz w:val="28"/>
          <w:szCs w:val="28"/>
        </w:rPr>
        <w:t xml:space="preserve"> в коммерческой или иной организации, дене</w:t>
      </w:r>
      <w:r w:rsidRPr="000D1CE7">
        <w:rPr>
          <w:sz w:val="28"/>
          <w:szCs w:val="28"/>
        </w:rPr>
        <w:t xml:space="preserve">г, ценных бумаг, иного имущества, оказание ему услуг имущественного характера, предоставление иных имущественных прав за совершение </w:t>
      </w:r>
      <w:hyperlink r:id="rId6" w:history="1">
        <w:r w:rsidRPr="009715A2">
          <w:rPr>
            <w:rStyle w:val="a4"/>
            <w:color w:val="auto"/>
            <w:sz w:val="28"/>
            <w:szCs w:val="28"/>
          </w:rPr>
          <w:t>действий (бездействие)</w:t>
        </w:r>
      </w:hyperlink>
      <w:r w:rsidRPr="009715A2">
        <w:rPr>
          <w:sz w:val="28"/>
          <w:szCs w:val="28"/>
        </w:rPr>
        <w:t xml:space="preserve"> </w:t>
      </w:r>
      <w:r w:rsidRPr="000D1CE7">
        <w:rPr>
          <w:sz w:val="28"/>
          <w:szCs w:val="28"/>
        </w:rPr>
        <w:t>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9715A2" w:rsidRPr="00CC3FA7" w:rsidRDefault="009715A2" w:rsidP="009715A2">
      <w:pPr>
        <w:pStyle w:val="a3"/>
        <w:spacing w:before="0" w:beforeAutospacing="0" w:after="0" w:afterAutospacing="0" w:line="0" w:lineRule="atLeast"/>
        <w:jc w:val="both"/>
        <w:rPr>
          <w:sz w:val="28"/>
          <w:szCs w:val="28"/>
        </w:rPr>
      </w:pPr>
      <w:r w:rsidRPr="00440D89">
        <w:rPr>
          <w:sz w:val="28"/>
          <w:szCs w:val="28"/>
        </w:rPr>
        <w:tab/>
      </w:r>
      <w:proofErr w:type="gramStart"/>
      <w:r w:rsidRPr="00CC3FA7">
        <w:rPr>
          <w:sz w:val="28"/>
          <w:szCs w:val="28"/>
          <w:u w:val="single"/>
        </w:rPr>
        <w:t>Конфликт интересов</w:t>
      </w:r>
      <w:r w:rsidRPr="00CC3FA7">
        <w:rPr>
          <w:sz w:val="28"/>
          <w:szCs w:val="28"/>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roofErr w:type="gramEnd"/>
    </w:p>
    <w:p w:rsidR="009715A2" w:rsidRDefault="009715A2" w:rsidP="009715A2">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Личная заинтересованность работника (представителя организации)</w:t>
      </w:r>
      <w:r w:rsidRPr="00CC3FA7">
        <w:rPr>
          <w:sz w:val="28"/>
          <w:szCs w:val="28"/>
        </w:rPr>
        <w:t xml:space="preserve">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715A2" w:rsidRPr="00CC3FA7" w:rsidRDefault="009715A2" w:rsidP="009715A2">
      <w:pPr>
        <w:pStyle w:val="a3"/>
        <w:spacing w:before="0" w:beforeAutospacing="0" w:after="0" w:afterAutospacing="0" w:line="0" w:lineRule="atLeast"/>
        <w:jc w:val="both"/>
        <w:rPr>
          <w:sz w:val="28"/>
          <w:szCs w:val="28"/>
        </w:rPr>
      </w:pPr>
    </w:p>
    <w:p w:rsidR="009715A2" w:rsidRDefault="009715A2" w:rsidP="009715A2">
      <w:pPr>
        <w:pStyle w:val="a3"/>
        <w:spacing w:before="0" w:beforeAutospacing="0" w:after="0" w:afterAutospacing="0" w:line="0" w:lineRule="atLeast"/>
        <w:jc w:val="center"/>
        <w:rPr>
          <w:sz w:val="28"/>
          <w:szCs w:val="28"/>
        </w:rPr>
      </w:pPr>
      <w:r w:rsidRPr="00CC3FA7">
        <w:rPr>
          <w:sz w:val="28"/>
          <w:szCs w:val="28"/>
        </w:rPr>
        <w:t>I. Общие положения</w:t>
      </w:r>
    </w:p>
    <w:p w:rsidR="009715A2" w:rsidRPr="00CC3FA7" w:rsidRDefault="009715A2" w:rsidP="009715A2">
      <w:pPr>
        <w:pStyle w:val="a3"/>
        <w:spacing w:before="0" w:beforeAutospacing="0" w:after="0" w:afterAutospacing="0" w:line="0" w:lineRule="atLeast"/>
        <w:jc w:val="center"/>
        <w:rPr>
          <w:sz w:val="28"/>
          <w:szCs w:val="28"/>
        </w:rPr>
      </w:pP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Настоящая </w:t>
      </w:r>
      <w:proofErr w:type="spellStart"/>
      <w:r w:rsidRPr="00CC3FA7">
        <w:rPr>
          <w:color w:val="000000"/>
          <w:sz w:val="28"/>
          <w:szCs w:val="28"/>
        </w:rPr>
        <w:t>Антикоррупционная</w:t>
      </w:r>
      <w:proofErr w:type="spellEnd"/>
      <w:r w:rsidRPr="00CC3FA7">
        <w:rPr>
          <w:color w:val="000000"/>
          <w:sz w:val="28"/>
          <w:szCs w:val="28"/>
        </w:rPr>
        <w:t xml:space="preserve"> политика (далее - Политика) представляет собой базовый документ, определяющий основные задачи, направления и ключевые принципы </w:t>
      </w:r>
      <w:proofErr w:type="gramStart"/>
      <w:r w:rsidRPr="00CC3FA7">
        <w:rPr>
          <w:color w:val="000000"/>
          <w:sz w:val="28"/>
          <w:szCs w:val="28"/>
        </w:rPr>
        <w:t>деятельност</w:t>
      </w:r>
      <w:r>
        <w:rPr>
          <w:color w:val="000000"/>
          <w:sz w:val="28"/>
          <w:szCs w:val="28"/>
        </w:rPr>
        <w:t>и управления образования администрации муниципального образования</w:t>
      </w:r>
      <w:proofErr w:type="gramEnd"/>
      <w:r>
        <w:rPr>
          <w:color w:val="000000"/>
          <w:sz w:val="28"/>
          <w:szCs w:val="28"/>
        </w:rPr>
        <w:t xml:space="preserve"> Кавказский район</w:t>
      </w:r>
      <w:r w:rsidR="00E972A2">
        <w:rPr>
          <w:color w:val="000000"/>
          <w:sz w:val="28"/>
          <w:szCs w:val="28"/>
        </w:rPr>
        <w:t xml:space="preserve"> (далее – управл</w:t>
      </w:r>
      <w:r w:rsidRPr="00CC3FA7">
        <w:rPr>
          <w:color w:val="000000"/>
          <w:sz w:val="28"/>
          <w:szCs w:val="28"/>
        </w:rPr>
        <w:t xml:space="preserve">ение), направленной на предупреждение, выявление и пресечение </w:t>
      </w:r>
      <w:r w:rsidRPr="00CC3FA7">
        <w:rPr>
          <w:color w:val="000000"/>
          <w:sz w:val="28"/>
          <w:szCs w:val="28"/>
        </w:rPr>
        <w:lastRenderedPageBreak/>
        <w:t>к</w:t>
      </w:r>
      <w:r w:rsidR="00E972A2">
        <w:rPr>
          <w:color w:val="000000"/>
          <w:sz w:val="28"/>
          <w:szCs w:val="28"/>
        </w:rPr>
        <w:t>оррупционных проявлений в управл</w:t>
      </w:r>
      <w:r w:rsidRPr="00CC3FA7">
        <w:rPr>
          <w:color w:val="000000"/>
          <w:sz w:val="28"/>
          <w:szCs w:val="28"/>
        </w:rPr>
        <w:t xml:space="preserve">ении, соблюдение норм </w:t>
      </w:r>
      <w:proofErr w:type="spellStart"/>
      <w:r w:rsidRPr="00CC3FA7">
        <w:rPr>
          <w:color w:val="000000"/>
          <w:sz w:val="28"/>
          <w:szCs w:val="28"/>
        </w:rPr>
        <w:t>антикоррупционного</w:t>
      </w:r>
      <w:proofErr w:type="spellEnd"/>
      <w:r w:rsidRPr="00CC3FA7">
        <w:rPr>
          <w:color w:val="000000"/>
          <w:sz w:val="28"/>
          <w:szCs w:val="28"/>
        </w:rPr>
        <w:t xml:space="preserve"> законодательства Российской Федерации.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w:t>
      </w:r>
      <w:proofErr w:type="spellStart"/>
      <w:r w:rsidRPr="00CC3FA7">
        <w:rPr>
          <w:color w:val="000000"/>
          <w:sz w:val="28"/>
          <w:szCs w:val="28"/>
        </w:rPr>
        <w:t>антикоррупционного</w:t>
      </w:r>
      <w:proofErr w:type="spellEnd"/>
      <w:r w:rsidRPr="00CC3FA7">
        <w:rPr>
          <w:color w:val="000000"/>
          <w:sz w:val="28"/>
          <w:szCs w:val="28"/>
        </w:rPr>
        <w:t xml:space="preserve"> сознания, характеризующегося</w:t>
      </w:r>
      <w:r w:rsidR="00E972A2">
        <w:rPr>
          <w:color w:val="000000"/>
          <w:sz w:val="28"/>
          <w:szCs w:val="28"/>
        </w:rPr>
        <w:t xml:space="preserve"> нетерпимостью работников управл</w:t>
      </w:r>
      <w:r w:rsidRPr="00CC3FA7">
        <w:rPr>
          <w:color w:val="000000"/>
          <w:sz w:val="28"/>
          <w:szCs w:val="28"/>
        </w:rPr>
        <w:t>ения к коррупционным проявлениям.</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Задачами </w:t>
      </w:r>
      <w:proofErr w:type="spellStart"/>
      <w:r w:rsidRPr="00CC3FA7">
        <w:rPr>
          <w:color w:val="000000"/>
          <w:sz w:val="28"/>
          <w:szCs w:val="28"/>
        </w:rPr>
        <w:t>а</w:t>
      </w:r>
      <w:r w:rsidR="00E972A2">
        <w:rPr>
          <w:color w:val="000000"/>
          <w:sz w:val="28"/>
          <w:szCs w:val="28"/>
        </w:rPr>
        <w:t>нтикоррупционной</w:t>
      </w:r>
      <w:proofErr w:type="spellEnd"/>
      <w:r w:rsidR="00E972A2">
        <w:rPr>
          <w:color w:val="000000"/>
          <w:sz w:val="28"/>
          <w:szCs w:val="28"/>
        </w:rPr>
        <w:t xml:space="preserve"> политики управл</w:t>
      </w:r>
      <w:r w:rsidRPr="00CC3FA7">
        <w:rPr>
          <w:color w:val="000000"/>
          <w:sz w:val="28"/>
          <w:szCs w:val="28"/>
        </w:rPr>
        <w:t>ения являются: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w:t>
      </w:r>
      <w:r w:rsidR="00E972A2">
        <w:rPr>
          <w:color w:val="000000"/>
          <w:sz w:val="28"/>
          <w:szCs w:val="28"/>
        </w:rPr>
        <w:t>формирование у работников управл</w:t>
      </w:r>
      <w:r w:rsidRPr="00CC3FA7">
        <w:rPr>
          <w:color w:val="000000"/>
          <w:sz w:val="28"/>
          <w:szCs w:val="28"/>
        </w:rPr>
        <w:t>ения единооб</w:t>
      </w:r>
      <w:r w:rsidR="00E972A2">
        <w:rPr>
          <w:color w:val="000000"/>
          <w:sz w:val="28"/>
          <w:szCs w:val="28"/>
        </w:rPr>
        <w:t>разного понимания позиции управл</w:t>
      </w:r>
      <w:r w:rsidRPr="00CC3FA7">
        <w:rPr>
          <w:color w:val="000000"/>
          <w:sz w:val="28"/>
          <w:szCs w:val="28"/>
        </w:rPr>
        <w:t>ения о неприятии коррупции в любых формах и проявлениях;</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мин</w:t>
      </w:r>
      <w:r w:rsidR="00E972A2">
        <w:rPr>
          <w:color w:val="000000"/>
          <w:sz w:val="28"/>
          <w:szCs w:val="28"/>
        </w:rPr>
        <w:t>имизация риска вовлечения управл</w:t>
      </w:r>
      <w:r w:rsidRPr="00CC3FA7">
        <w:rPr>
          <w:color w:val="000000"/>
          <w:sz w:val="28"/>
          <w:szCs w:val="28"/>
        </w:rPr>
        <w:t>ения и его работников независимо от занимаемой должности в коррупционную деятельность;</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предупреждение коррупционных проявлений и обеспечение ответственности за коррупционные правонарушения;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установлен</w:t>
      </w:r>
      <w:r w:rsidR="00E972A2">
        <w:rPr>
          <w:color w:val="000000"/>
          <w:sz w:val="28"/>
          <w:szCs w:val="28"/>
        </w:rPr>
        <w:t>ие обязанности работников управл</w:t>
      </w:r>
      <w:r w:rsidRPr="00CC3FA7">
        <w:rPr>
          <w:color w:val="000000"/>
          <w:sz w:val="28"/>
          <w:szCs w:val="28"/>
        </w:rPr>
        <w:t xml:space="preserve">ения знать и соблюдать принципы и требования настоящей </w:t>
      </w:r>
      <w:r w:rsidR="00E972A2">
        <w:rPr>
          <w:color w:val="000000"/>
          <w:sz w:val="28"/>
          <w:szCs w:val="28"/>
        </w:rPr>
        <w:t>Политики, ключевые нормы применяе</w:t>
      </w:r>
      <w:r w:rsidRPr="00CC3FA7">
        <w:rPr>
          <w:color w:val="000000"/>
          <w:sz w:val="28"/>
          <w:szCs w:val="28"/>
        </w:rPr>
        <w:t xml:space="preserve">мого </w:t>
      </w:r>
      <w:proofErr w:type="spellStart"/>
      <w:r w:rsidRPr="00CC3FA7">
        <w:rPr>
          <w:color w:val="000000"/>
          <w:sz w:val="28"/>
          <w:szCs w:val="28"/>
        </w:rPr>
        <w:t>антикоррупционного</w:t>
      </w:r>
      <w:proofErr w:type="spellEnd"/>
      <w:r w:rsidRPr="00CC3FA7">
        <w:rPr>
          <w:color w:val="000000"/>
          <w:sz w:val="28"/>
          <w:szCs w:val="28"/>
        </w:rPr>
        <w:t xml:space="preserve"> законодательства;</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формирование </w:t>
      </w:r>
      <w:proofErr w:type="spellStart"/>
      <w:r w:rsidRPr="00CC3FA7">
        <w:rPr>
          <w:color w:val="000000"/>
          <w:sz w:val="28"/>
          <w:szCs w:val="28"/>
        </w:rPr>
        <w:t>антикоррупционного</w:t>
      </w:r>
      <w:proofErr w:type="spellEnd"/>
      <w:r w:rsidRPr="00CC3FA7">
        <w:rPr>
          <w:color w:val="000000"/>
          <w:sz w:val="28"/>
          <w:szCs w:val="28"/>
        </w:rPr>
        <w:t xml:space="preserve"> корпоративного сознания</w:t>
      </w:r>
      <w:r w:rsidR="00E972A2">
        <w:rPr>
          <w:color w:val="000000"/>
          <w:sz w:val="28"/>
          <w:szCs w:val="28"/>
        </w:rPr>
        <w:t xml:space="preserve"> в управлении</w:t>
      </w:r>
      <w:r w:rsidRPr="00CC3FA7">
        <w:rPr>
          <w:color w:val="000000"/>
          <w:sz w:val="28"/>
          <w:szCs w:val="28"/>
        </w:rPr>
        <w:t>.</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К принципам </w:t>
      </w:r>
      <w:proofErr w:type="spellStart"/>
      <w:r w:rsidRPr="00CC3FA7">
        <w:rPr>
          <w:color w:val="000000"/>
          <w:sz w:val="28"/>
          <w:szCs w:val="28"/>
        </w:rPr>
        <w:t>а</w:t>
      </w:r>
      <w:r w:rsidR="00E972A2">
        <w:rPr>
          <w:color w:val="000000"/>
          <w:sz w:val="28"/>
          <w:szCs w:val="28"/>
        </w:rPr>
        <w:t>нтикоррупционной</w:t>
      </w:r>
      <w:proofErr w:type="spellEnd"/>
      <w:r w:rsidR="00E972A2">
        <w:rPr>
          <w:color w:val="000000"/>
          <w:sz w:val="28"/>
          <w:szCs w:val="28"/>
        </w:rPr>
        <w:t xml:space="preserve"> политики управл</w:t>
      </w:r>
      <w:r w:rsidRPr="00CC3FA7">
        <w:rPr>
          <w:color w:val="000000"/>
          <w:sz w:val="28"/>
          <w:szCs w:val="28"/>
        </w:rPr>
        <w:t>ения относятся: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принцип неприятия коррупции в любых формах и проявлениях при осуществлении повседневной деятельности, в том числе во взаимодействии с </w:t>
      </w:r>
      <w:r>
        <w:rPr>
          <w:color w:val="000000"/>
          <w:sz w:val="28"/>
          <w:szCs w:val="28"/>
        </w:rPr>
        <w:t xml:space="preserve">контрагентами и </w:t>
      </w:r>
      <w:r w:rsidRPr="00CC3FA7">
        <w:rPr>
          <w:color w:val="000000"/>
          <w:sz w:val="28"/>
          <w:szCs w:val="28"/>
        </w:rPr>
        <w:t>представителями органов государственной власти, самоуправления, своими работниками и иными лицами;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принцип личного примера руководства. </w:t>
      </w:r>
      <w:r w:rsidR="00E972A2">
        <w:rPr>
          <w:color w:val="000000"/>
          <w:sz w:val="28"/>
          <w:szCs w:val="28"/>
        </w:rPr>
        <w:t>Начальник управл</w:t>
      </w:r>
      <w:r w:rsidRPr="00CC3FA7">
        <w:rPr>
          <w:color w:val="000000"/>
          <w:sz w:val="28"/>
          <w:szCs w:val="28"/>
        </w:rPr>
        <w:t>ения и и</w:t>
      </w:r>
      <w:r w:rsidR="00E972A2">
        <w:rPr>
          <w:color w:val="000000"/>
          <w:sz w:val="28"/>
          <w:szCs w:val="28"/>
        </w:rPr>
        <w:t>ные руководящие работники управл</w:t>
      </w:r>
      <w:r w:rsidRPr="00CC3FA7">
        <w:rPr>
          <w:color w:val="000000"/>
          <w:sz w:val="28"/>
          <w:szCs w:val="28"/>
        </w:rPr>
        <w:t>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приоритет мер предупреждения коррупции и нравственных начал борьбы с коррупцией;</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w:t>
      </w:r>
      <w:r w:rsidR="00E972A2">
        <w:rPr>
          <w:color w:val="000000"/>
          <w:sz w:val="28"/>
          <w:szCs w:val="28"/>
        </w:rPr>
        <w:t>еленной группы работников управл</w:t>
      </w:r>
      <w:r w:rsidRPr="00CC3FA7">
        <w:rPr>
          <w:color w:val="000000"/>
          <w:sz w:val="28"/>
          <w:szCs w:val="28"/>
        </w:rPr>
        <w:t>ения, совершивших коррупционные правонарушения;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недопустимость ограничения доступа к информации о фактах коррупции и мерах </w:t>
      </w:r>
      <w:proofErr w:type="spellStart"/>
      <w:r w:rsidRPr="00CC3FA7">
        <w:rPr>
          <w:color w:val="000000"/>
          <w:sz w:val="28"/>
          <w:szCs w:val="28"/>
        </w:rPr>
        <w:t>антикоррупционной</w:t>
      </w:r>
      <w:proofErr w:type="spellEnd"/>
      <w:r w:rsidRPr="00CC3FA7">
        <w:rPr>
          <w:color w:val="000000"/>
          <w:sz w:val="28"/>
          <w:szCs w:val="28"/>
        </w:rPr>
        <w:t xml:space="preserve"> политики;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00E972A2">
        <w:rPr>
          <w:color w:val="000000"/>
          <w:sz w:val="28"/>
          <w:szCs w:val="28"/>
        </w:rPr>
        <w:t>- мониторинг и контроль. Управл</w:t>
      </w:r>
      <w:r w:rsidRPr="00CC3FA7">
        <w:rPr>
          <w:color w:val="000000"/>
          <w:sz w:val="28"/>
          <w:szCs w:val="28"/>
        </w:rPr>
        <w:t>ение осуществляет мониторинг коррупционных рисков, в том числе причин и условий коррупции, в деятельности по осуществлению закупок</w:t>
      </w:r>
      <w:r>
        <w:rPr>
          <w:color w:val="000000"/>
          <w:sz w:val="28"/>
          <w:szCs w:val="28"/>
        </w:rPr>
        <w:t xml:space="preserve"> </w:t>
      </w:r>
      <w:r w:rsidR="00E972A2">
        <w:rPr>
          <w:color w:val="000000"/>
          <w:sz w:val="28"/>
          <w:szCs w:val="28"/>
        </w:rPr>
        <w:t>для нужд управл</w:t>
      </w:r>
      <w:r w:rsidRPr="00CC3FA7">
        <w:rPr>
          <w:color w:val="000000"/>
          <w:sz w:val="28"/>
          <w:szCs w:val="28"/>
        </w:rPr>
        <w:t>ения и устранения выявленных коррупционных рисков;</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информирование и обучение</w:t>
      </w:r>
      <w:r w:rsidR="00E972A2">
        <w:rPr>
          <w:color w:val="000000"/>
          <w:sz w:val="28"/>
          <w:szCs w:val="28"/>
        </w:rPr>
        <w:t>. Управл</w:t>
      </w:r>
      <w:r w:rsidRPr="00CC3FA7">
        <w:rPr>
          <w:color w:val="000000"/>
          <w:sz w:val="28"/>
          <w:szCs w:val="28"/>
        </w:rPr>
        <w:t>ение размещает настоящую Политику в с</w:t>
      </w:r>
      <w:r w:rsidR="00E972A2">
        <w:rPr>
          <w:color w:val="000000"/>
          <w:sz w:val="28"/>
          <w:szCs w:val="28"/>
        </w:rPr>
        <w:t>вободном доступе на сайте управл</w:t>
      </w:r>
      <w:r w:rsidRPr="00CC3FA7">
        <w:rPr>
          <w:color w:val="000000"/>
          <w:sz w:val="28"/>
          <w:szCs w:val="28"/>
        </w:rPr>
        <w:t xml:space="preserve">ения в сети Интернет, открыто заявляет о неприятии коррупции, приветствует и поощряет </w:t>
      </w:r>
      <w:r w:rsidRPr="00CC3FA7">
        <w:rPr>
          <w:color w:val="000000"/>
          <w:sz w:val="28"/>
          <w:szCs w:val="28"/>
        </w:rPr>
        <w:lastRenderedPageBreak/>
        <w:t>соблюдение принципов и требований настоящей Политики</w:t>
      </w:r>
      <w:r w:rsidRPr="0024485B">
        <w:rPr>
          <w:color w:val="000000"/>
          <w:sz w:val="28"/>
          <w:szCs w:val="28"/>
        </w:rPr>
        <w:t xml:space="preserve"> </w:t>
      </w:r>
      <w:r w:rsidRPr="00CC3FA7">
        <w:rPr>
          <w:color w:val="000000"/>
          <w:sz w:val="28"/>
          <w:szCs w:val="28"/>
        </w:rPr>
        <w:t xml:space="preserve">всеми контрагентами, и содействует повышению общего уровня </w:t>
      </w:r>
      <w:proofErr w:type="spellStart"/>
      <w:r w:rsidRPr="00CC3FA7">
        <w:rPr>
          <w:color w:val="000000"/>
          <w:sz w:val="28"/>
          <w:szCs w:val="28"/>
        </w:rPr>
        <w:t>антикоррупционной</w:t>
      </w:r>
      <w:proofErr w:type="spellEnd"/>
      <w:r w:rsidRPr="00CC3FA7">
        <w:rPr>
          <w:color w:val="000000"/>
          <w:sz w:val="28"/>
          <w:szCs w:val="28"/>
        </w:rPr>
        <w:t xml:space="preserve"> культуры работников</w:t>
      </w:r>
      <w:r w:rsidR="00E972A2">
        <w:rPr>
          <w:color w:val="000000"/>
          <w:sz w:val="28"/>
          <w:szCs w:val="28"/>
        </w:rPr>
        <w:t xml:space="preserve"> управления</w:t>
      </w:r>
      <w:r w:rsidRPr="00CC3FA7">
        <w:rPr>
          <w:color w:val="000000"/>
          <w:sz w:val="28"/>
          <w:szCs w:val="28"/>
        </w:rPr>
        <w:t xml:space="preserve"> путем информирования и обучения.</w:t>
      </w:r>
    </w:p>
    <w:p w:rsidR="009715A2" w:rsidRDefault="009715A2" w:rsidP="009715A2">
      <w:pPr>
        <w:spacing w:line="0" w:lineRule="atLeast"/>
        <w:jc w:val="center"/>
        <w:rPr>
          <w:sz w:val="28"/>
          <w:szCs w:val="28"/>
        </w:rPr>
      </w:pPr>
    </w:p>
    <w:p w:rsidR="009715A2" w:rsidRPr="00CC3FA7" w:rsidRDefault="009715A2" w:rsidP="009715A2">
      <w:pPr>
        <w:spacing w:line="0" w:lineRule="atLeast"/>
        <w:jc w:val="center"/>
        <w:rPr>
          <w:sz w:val="28"/>
          <w:szCs w:val="28"/>
        </w:rPr>
      </w:pPr>
      <w:r w:rsidRPr="00CC3FA7">
        <w:rPr>
          <w:sz w:val="28"/>
          <w:szCs w:val="28"/>
        </w:rPr>
        <w:t>II. Область применения Политики и круг лиц, </w:t>
      </w:r>
    </w:p>
    <w:p w:rsidR="009715A2" w:rsidRDefault="009715A2" w:rsidP="009715A2">
      <w:pPr>
        <w:spacing w:line="0" w:lineRule="atLeast"/>
        <w:jc w:val="center"/>
        <w:rPr>
          <w:sz w:val="28"/>
          <w:szCs w:val="28"/>
        </w:rPr>
      </w:pPr>
      <w:proofErr w:type="gramStart"/>
      <w:r w:rsidRPr="00CC3FA7">
        <w:rPr>
          <w:sz w:val="28"/>
          <w:szCs w:val="28"/>
        </w:rPr>
        <w:t>попадающих</w:t>
      </w:r>
      <w:proofErr w:type="gramEnd"/>
      <w:r w:rsidRPr="00CC3FA7">
        <w:rPr>
          <w:sz w:val="28"/>
          <w:szCs w:val="28"/>
        </w:rPr>
        <w:t xml:space="preserve"> под ее действие</w:t>
      </w:r>
    </w:p>
    <w:p w:rsidR="009715A2" w:rsidRPr="00CC3FA7" w:rsidRDefault="009715A2" w:rsidP="009715A2">
      <w:pPr>
        <w:spacing w:line="0" w:lineRule="atLeast"/>
        <w:jc w:val="center"/>
        <w:rPr>
          <w:sz w:val="28"/>
          <w:szCs w:val="28"/>
        </w:rPr>
      </w:pP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Настоящая Политика предназначена для </w:t>
      </w:r>
      <w:r w:rsidR="00E972A2">
        <w:rPr>
          <w:color w:val="000000"/>
          <w:sz w:val="28"/>
          <w:szCs w:val="28"/>
        </w:rPr>
        <w:t>использования работниками управления</w:t>
      </w:r>
      <w:r w:rsidRPr="00CC3FA7">
        <w:rPr>
          <w:color w:val="000000"/>
          <w:sz w:val="28"/>
          <w:szCs w:val="28"/>
        </w:rPr>
        <w:t xml:space="preserve"> в части соблюдения принципов и требований настоящей </w:t>
      </w:r>
      <w:r w:rsidR="00E972A2">
        <w:rPr>
          <w:color w:val="000000"/>
          <w:sz w:val="28"/>
          <w:szCs w:val="28"/>
        </w:rPr>
        <w:t>Политики и ключевых норм применяе</w:t>
      </w:r>
      <w:r w:rsidRPr="00CC3FA7">
        <w:rPr>
          <w:color w:val="000000"/>
          <w:sz w:val="28"/>
          <w:szCs w:val="28"/>
        </w:rPr>
        <w:t xml:space="preserve">мого </w:t>
      </w:r>
      <w:proofErr w:type="spellStart"/>
      <w:r w:rsidRPr="00CC3FA7">
        <w:rPr>
          <w:color w:val="000000"/>
          <w:sz w:val="28"/>
          <w:szCs w:val="28"/>
        </w:rPr>
        <w:t>антикоррупционного</w:t>
      </w:r>
      <w:proofErr w:type="spellEnd"/>
      <w:r w:rsidRPr="00CC3FA7">
        <w:rPr>
          <w:color w:val="000000"/>
          <w:sz w:val="28"/>
          <w:szCs w:val="28"/>
        </w:rPr>
        <w:t xml:space="preserve"> законодательства.</w:t>
      </w:r>
    </w:p>
    <w:p w:rsidR="009715A2" w:rsidRPr="00E972A2" w:rsidRDefault="009715A2" w:rsidP="00E972A2">
      <w:pPr>
        <w:jc w:val="both"/>
        <w:rPr>
          <w:sz w:val="28"/>
          <w:szCs w:val="28"/>
        </w:rPr>
      </w:pPr>
      <w:r w:rsidRPr="0027676C">
        <w:rPr>
          <w:color w:val="000000"/>
          <w:sz w:val="28"/>
          <w:szCs w:val="28"/>
        </w:rPr>
        <w:tab/>
        <w:t>Круг лиц, по</w:t>
      </w:r>
      <w:r>
        <w:rPr>
          <w:color w:val="000000"/>
          <w:sz w:val="28"/>
          <w:szCs w:val="28"/>
        </w:rPr>
        <w:t>д</w:t>
      </w:r>
      <w:r w:rsidRPr="0027676C">
        <w:rPr>
          <w:color w:val="000000"/>
          <w:sz w:val="28"/>
          <w:szCs w:val="28"/>
        </w:rPr>
        <w:t xml:space="preserve">падающих под действие Политики, </w:t>
      </w:r>
      <w:r w:rsidRPr="0027676C">
        <w:rPr>
          <w:sz w:val="28"/>
          <w:szCs w:val="28"/>
        </w:rPr>
        <w:t>устанавлива</w:t>
      </w:r>
      <w:r>
        <w:rPr>
          <w:sz w:val="28"/>
          <w:szCs w:val="28"/>
        </w:rPr>
        <w:t>е</w:t>
      </w:r>
      <w:r w:rsidR="00E972A2">
        <w:rPr>
          <w:sz w:val="28"/>
          <w:szCs w:val="28"/>
        </w:rPr>
        <w:t>тся для всех</w:t>
      </w:r>
      <w:r w:rsidRPr="0027676C">
        <w:rPr>
          <w:sz w:val="28"/>
          <w:szCs w:val="28"/>
        </w:rPr>
        <w:t xml:space="preserve"> категор</w:t>
      </w:r>
      <w:r w:rsidR="00E972A2">
        <w:rPr>
          <w:sz w:val="28"/>
          <w:szCs w:val="28"/>
        </w:rPr>
        <w:t>ий лиц, работающих в управлении.</w:t>
      </w:r>
    </w:p>
    <w:p w:rsidR="009715A2" w:rsidRDefault="009715A2" w:rsidP="009715A2">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9715A2" w:rsidRPr="0027676C" w:rsidRDefault="009715A2" w:rsidP="009715A2">
      <w:pPr>
        <w:pStyle w:val="a3"/>
        <w:spacing w:before="0" w:beforeAutospacing="0" w:after="0" w:afterAutospacing="0" w:line="0" w:lineRule="atLeast"/>
        <w:jc w:val="both"/>
        <w:rPr>
          <w:color w:val="000000"/>
          <w:sz w:val="28"/>
          <w:szCs w:val="28"/>
        </w:rPr>
      </w:pPr>
    </w:p>
    <w:p w:rsidR="009715A2" w:rsidRDefault="00E972A2" w:rsidP="009715A2">
      <w:pPr>
        <w:pStyle w:val="a3"/>
        <w:spacing w:before="0" w:beforeAutospacing="0" w:after="0" w:afterAutospacing="0" w:line="0" w:lineRule="atLeast"/>
        <w:jc w:val="center"/>
        <w:rPr>
          <w:color w:val="000000"/>
          <w:sz w:val="28"/>
          <w:szCs w:val="28"/>
        </w:rPr>
      </w:pPr>
      <w:bookmarkStart w:id="3" w:name="_Toc351460699"/>
      <w:r>
        <w:rPr>
          <w:color w:val="000000"/>
          <w:sz w:val="28"/>
          <w:szCs w:val="28"/>
        </w:rPr>
        <w:t>III. Должностные лица управл</w:t>
      </w:r>
      <w:r w:rsidR="009715A2" w:rsidRPr="0027676C">
        <w:rPr>
          <w:color w:val="000000"/>
          <w:sz w:val="28"/>
          <w:szCs w:val="28"/>
        </w:rPr>
        <w:t xml:space="preserve">ения, ответственные за реализацию </w:t>
      </w:r>
      <w:proofErr w:type="spellStart"/>
      <w:r w:rsidR="009715A2" w:rsidRPr="0027676C">
        <w:rPr>
          <w:color w:val="000000"/>
          <w:sz w:val="28"/>
          <w:szCs w:val="28"/>
        </w:rPr>
        <w:t>антикоррупционной</w:t>
      </w:r>
      <w:proofErr w:type="spellEnd"/>
      <w:r w:rsidR="009715A2" w:rsidRPr="0027676C">
        <w:rPr>
          <w:color w:val="000000"/>
          <w:sz w:val="28"/>
          <w:szCs w:val="28"/>
        </w:rPr>
        <w:t xml:space="preserve"> политики и их обязанности, связанные с предупреждением и противодействием коррупции</w:t>
      </w:r>
      <w:bookmarkEnd w:id="3"/>
    </w:p>
    <w:p w:rsidR="009715A2" w:rsidRPr="0027676C" w:rsidRDefault="009715A2" w:rsidP="009715A2">
      <w:pPr>
        <w:pStyle w:val="a3"/>
        <w:spacing w:before="0" w:beforeAutospacing="0" w:after="0" w:afterAutospacing="0" w:line="0" w:lineRule="atLeast"/>
        <w:jc w:val="center"/>
        <w:rPr>
          <w:color w:val="000000"/>
          <w:sz w:val="28"/>
          <w:szCs w:val="28"/>
        </w:rPr>
      </w:pPr>
    </w:p>
    <w:p w:rsidR="009715A2" w:rsidRPr="0027676C" w:rsidRDefault="009715A2" w:rsidP="009715A2">
      <w:pPr>
        <w:spacing w:line="0" w:lineRule="atLeast"/>
        <w:jc w:val="both"/>
        <w:rPr>
          <w:sz w:val="28"/>
          <w:szCs w:val="28"/>
        </w:rPr>
      </w:pPr>
      <w:r w:rsidRPr="0027676C">
        <w:rPr>
          <w:color w:val="000000"/>
          <w:sz w:val="28"/>
          <w:szCs w:val="28"/>
        </w:rPr>
        <w:tab/>
        <w:t xml:space="preserve">Эффективное управление </w:t>
      </w:r>
      <w:proofErr w:type="spellStart"/>
      <w:r w:rsidRPr="0027676C">
        <w:rPr>
          <w:color w:val="000000"/>
          <w:sz w:val="28"/>
          <w:szCs w:val="28"/>
        </w:rPr>
        <w:t>антико</w:t>
      </w:r>
      <w:r w:rsidR="00E972A2">
        <w:rPr>
          <w:color w:val="000000"/>
          <w:sz w:val="28"/>
          <w:szCs w:val="28"/>
        </w:rPr>
        <w:t>ррупционной</w:t>
      </w:r>
      <w:proofErr w:type="spellEnd"/>
      <w:r w:rsidR="00E972A2">
        <w:rPr>
          <w:color w:val="000000"/>
          <w:sz w:val="28"/>
          <w:szCs w:val="28"/>
        </w:rPr>
        <w:t xml:space="preserve"> деятельностью управл</w:t>
      </w:r>
      <w:r w:rsidRPr="0027676C">
        <w:rPr>
          <w:color w:val="000000"/>
          <w:sz w:val="28"/>
          <w:szCs w:val="28"/>
        </w:rPr>
        <w:t>ения достигается за счет продуктивного и оперативного взаимодействия следующих участников:</w:t>
      </w:r>
    </w:p>
    <w:p w:rsidR="009715A2" w:rsidRPr="0027676C" w:rsidRDefault="00E972A2" w:rsidP="009715A2">
      <w:pPr>
        <w:pStyle w:val="a3"/>
        <w:spacing w:before="0" w:beforeAutospacing="0" w:after="0" w:afterAutospacing="0" w:line="0" w:lineRule="atLeast"/>
        <w:jc w:val="both"/>
        <w:rPr>
          <w:sz w:val="28"/>
          <w:szCs w:val="28"/>
        </w:rPr>
      </w:pPr>
      <w:r>
        <w:rPr>
          <w:color w:val="000000"/>
          <w:sz w:val="28"/>
          <w:szCs w:val="28"/>
        </w:rPr>
        <w:tab/>
        <w:t>Начальник управл</w:t>
      </w:r>
      <w:r w:rsidR="009715A2" w:rsidRPr="0027676C">
        <w:rPr>
          <w:color w:val="000000"/>
          <w:sz w:val="28"/>
          <w:szCs w:val="28"/>
        </w:rPr>
        <w:t>ения:</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утверждает настоящую Политику;</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рассматривает и утверждает изменения и дополнения к Политике;</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контролирует общие результаты внедрения и применения Политики;</w:t>
      </w:r>
    </w:p>
    <w:p w:rsidR="009715A2" w:rsidRPr="0027676C" w:rsidRDefault="009715A2" w:rsidP="009715A2">
      <w:pPr>
        <w:spacing w:line="0" w:lineRule="atLeast"/>
        <w:jc w:val="both"/>
        <w:rPr>
          <w:sz w:val="28"/>
          <w:szCs w:val="28"/>
        </w:rPr>
      </w:pPr>
      <w:r w:rsidRPr="0027676C">
        <w:rPr>
          <w:color w:val="000000"/>
          <w:sz w:val="28"/>
          <w:szCs w:val="28"/>
        </w:rPr>
        <w:tab/>
        <w:t>- отвечает за организацию всех мероприятий, направленных на реализацию принципов и требований Политики;</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r w:rsidR="00A36DD1">
        <w:rPr>
          <w:color w:val="000000"/>
          <w:sz w:val="28"/>
          <w:szCs w:val="28"/>
        </w:rPr>
        <w:t xml:space="preserve"> управления</w:t>
      </w:r>
      <w:r w:rsidRPr="0027676C">
        <w:rPr>
          <w:color w:val="000000"/>
          <w:sz w:val="28"/>
          <w:szCs w:val="28"/>
        </w:rPr>
        <w:t>;</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оказывает содействие уполномоченным представителям контрольно-надзорных и правоохранительных органов при проведении ими инспекцион</w:t>
      </w:r>
      <w:r w:rsidR="00A36DD1">
        <w:rPr>
          <w:color w:val="000000"/>
          <w:sz w:val="28"/>
          <w:szCs w:val="28"/>
        </w:rPr>
        <w:t>ных проверок деятельности управл</w:t>
      </w:r>
      <w:r w:rsidRPr="0027676C">
        <w:rPr>
          <w:color w:val="000000"/>
          <w:sz w:val="28"/>
          <w:szCs w:val="28"/>
        </w:rPr>
        <w:t>ения по вопросам предупреждения и противодействия коррупции;</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осуществляет меры по п</w:t>
      </w:r>
      <w:r w:rsidR="00A36DD1">
        <w:rPr>
          <w:color w:val="000000"/>
          <w:sz w:val="28"/>
          <w:szCs w:val="28"/>
        </w:rPr>
        <w:t>редупреждению коррупции в управл</w:t>
      </w:r>
      <w:r w:rsidRPr="0027676C">
        <w:rPr>
          <w:color w:val="000000"/>
          <w:sz w:val="28"/>
          <w:szCs w:val="28"/>
        </w:rPr>
        <w:t xml:space="preserve">ении. </w:t>
      </w:r>
    </w:p>
    <w:p w:rsidR="009715A2" w:rsidRPr="0027676C" w:rsidRDefault="009715A2" w:rsidP="009715A2">
      <w:pPr>
        <w:jc w:val="both"/>
        <w:rPr>
          <w:sz w:val="28"/>
          <w:szCs w:val="28"/>
        </w:rPr>
      </w:pPr>
      <w:r w:rsidRPr="0027676C">
        <w:rPr>
          <w:sz w:val="28"/>
          <w:szCs w:val="28"/>
        </w:rPr>
        <w:lastRenderedPageBreak/>
        <w:tab/>
        <w:t xml:space="preserve">Должностное лицо, ответственное за реализацию </w:t>
      </w:r>
      <w:proofErr w:type="spellStart"/>
      <w:r w:rsidRPr="0027676C">
        <w:rPr>
          <w:sz w:val="28"/>
          <w:szCs w:val="28"/>
        </w:rPr>
        <w:t>антикоррупционной</w:t>
      </w:r>
      <w:proofErr w:type="spellEnd"/>
      <w:r w:rsidRPr="0027676C">
        <w:rPr>
          <w:sz w:val="28"/>
          <w:szCs w:val="28"/>
        </w:rPr>
        <w:t xml:space="preserve"> политики</w:t>
      </w:r>
      <w:r w:rsidRPr="0027676C">
        <w:rPr>
          <w:color w:val="000000"/>
          <w:sz w:val="28"/>
          <w:szCs w:val="28"/>
        </w:rPr>
        <w:t>:</w:t>
      </w:r>
    </w:p>
    <w:p w:rsidR="009715A2" w:rsidRPr="0027676C" w:rsidRDefault="009715A2" w:rsidP="009715A2">
      <w:pPr>
        <w:pStyle w:val="a3"/>
        <w:spacing w:before="0" w:beforeAutospacing="0" w:after="0" w:afterAutospacing="0" w:line="0" w:lineRule="atLeast"/>
        <w:jc w:val="both"/>
        <w:rPr>
          <w:sz w:val="28"/>
          <w:szCs w:val="28"/>
        </w:rPr>
      </w:pPr>
      <w:r w:rsidRPr="0027676C">
        <w:rPr>
          <w:color w:val="000000"/>
          <w:sz w:val="28"/>
          <w:szCs w:val="28"/>
        </w:rPr>
        <w:tab/>
        <w:t xml:space="preserve">- разрабатывает и представляет </w:t>
      </w:r>
      <w:r w:rsidR="00A36DD1">
        <w:rPr>
          <w:color w:val="000000"/>
          <w:sz w:val="28"/>
          <w:szCs w:val="28"/>
        </w:rPr>
        <w:t>на утверждение начальнику управл</w:t>
      </w:r>
      <w:r w:rsidRPr="0027676C">
        <w:rPr>
          <w:color w:val="000000"/>
          <w:sz w:val="28"/>
          <w:szCs w:val="28"/>
        </w:rPr>
        <w:t>ения проекты локальных нормативных актов, направленных на реализацию мер по предупреждению коррупции (</w:t>
      </w:r>
      <w:proofErr w:type="spellStart"/>
      <w:r w:rsidRPr="0027676C">
        <w:rPr>
          <w:color w:val="000000"/>
          <w:sz w:val="28"/>
          <w:szCs w:val="28"/>
        </w:rPr>
        <w:t>антикоррупционной</w:t>
      </w:r>
      <w:proofErr w:type="spellEnd"/>
      <w:r w:rsidRPr="0027676C">
        <w:rPr>
          <w:color w:val="000000"/>
          <w:sz w:val="28"/>
          <w:szCs w:val="28"/>
        </w:rPr>
        <w:t xml:space="preserve"> политики, кодекса этики и служебного поведения работников и т.д.);</w:t>
      </w:r>
    </w:p>
    <w:p w:rsidR="009715A2" w:rsidRPr="00CC3FA7" w:rsidRDefault="009715A2" w:rsidP="00A36DD1">
      <w:pPr>
        <w:pStyle w:val="a3"/>
        <w:spacing w:before="0" w:beforeAutospacing="0" w:after="0" w:afterAutospacing="0" w:line="0" w:lineRule="atLeast"/>
        <w:jc w:val="both"/>
        <w:rPr>
          <w:sz w:val="28"/>
          <w:szCs w:val="28"/>
        </w:rPr>
      </w:pPr>
      <w:r w:rsidRPr="0027676C">
        <w:rPr>
          <w:color w:val="000000"/>
          <w:sz w:val="28"/>
          <w:szCs w:val="28"/>
        </w:rPr>
        <w:tab/>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w:t>
      </w:r>
      <w:r w:rsidR="00A36DD1">
        <w:rPr>
          <w:color w:val="000000"/>
          <w:sz w:val="28"/>
          <w:szCs w:val="28"/>
        </w:rPr>
        <w:t>никами управл</w:t>
      </w:r>
      <w:r w:rsidRPr="0027676C">
        <w:rPr>
          <w:color w:val="000000"/>
          <w:sz w:val="28"/>
          <w:szCs w:val="28"/>
        </w:rPr>
        <w:t>ения, и уведомлений о конфл</w:t>
      </w:r>
      <w:r w:rsidR="00A36DD1">
        <w:rPr>
          <w:color w:val="000000"/>
          <w:sz w:val="28"/>
          <w:szCs w:val="28"/>
        </w:rPr>
        <w:t>икте интересов работников управл</w:t>
      </w:r>
      <w:r w:rsidRPr="0027676C">
        <w:rPr>
          <w:color w:val="000000"/>
          <w:sz w:val="28"/>
          <w:szCs w:val="28"/>
        </w:rPr>
        <w:t>ения;</w:t>
      </w:r>
    </w:p>
    <w:p w:rsidR="009715A2" w:rsidRDefault="009715A2" w:rsidP="009715A2">
      <w:pPr>
        <w:pStyle w:val="a3"/>
        <w:spacing w:before="0" w:beforeAutospacing="0" w:after="0" w:afterAutospacing="0" w:line="0" w:lineRule="atLeast"/>
        <w:jc w:val="both"/>
        <w:rPr>
          <w:color w:val="000000"/>
          <w:sz w:val="28"/>
          <w:szCs w:val="28"/>
        </w:rPr>
      </w:pPr>
      <w:r>
        <w:rPr>
          <w:color w:val="000000"/>
          <w:sz w:val="28"/>
          <w:szCs w:val="28"/>
        </w:rPr>
        <w:tab/>
      </w:r>
      <w:r w:rsidR="00A36DD1">
        <w:rPr>
          <w:color w:val="000000"/>
          <w:sz w:val="28"/>
          <w:szCs w:val="28"/>
        </w:rPr>
        <w:t>Управл</w:t>
      </w:r>
      <w:r w:rsidRPr="00CC3FA7">
        <w:rPr>
          <w:color w:val="000000"/>
          <w:sz w:val="28"/>
          <w:szCs w:val="28"/>
        </w:rPr>
        <w:t>ение гарантирует работникам отсутствие претензий и негативных последствий в случае раскры</w:t>
      </w:r>
      <w:r w:rsidR="00A36DD1">
        <w:rPr>
          <w:color w:val="000000"/>
          <w:sz w:val="28"/>
          <w:szCs w:val="28"/>
        </w:rPr>
        <w:t>тия работником информации управл</w:t>
      </w:r>
      <w:r w:rsidRPr="00CC3FA7">
        <w:rPr>
          <w:color w:val="000000"/>
          <w:sz w:val="28"/>
          <w:szCs w:val="28"/>
        </w:rPr>
        <w:t>ению или правоохранительным органам об известных ему фактах коррупционных правонарушений.</w:t>
      </w:r>
    </w:p>
    <w:p w:rsidR="009715A2" w:rsidRPr="00CC3FA7" w:rsidRDefault="009715A2" w:rsidP="009715A2">
      <w:pPr>
        <w:pStyle w:val="a3"/>
        <w:spacing w:before="0" w:beforeAutospacing="0" w:after="0" w:afterAutospacing="0" w:line="0" w:lineRule="atLeast"/>
        <w:jc w:val="both"/>
        <w:rPr>
          <w:sz w:val="28"/>
          <w:szCs w:val="28"/>
        </w:rPr>
      </w:pPr>
    </w:p>
    <w:p w:rsidR="009715A2" w:rsidRPr="00CC3FA7" w:rsidRDefault="00A36DD1" w:rsidP="009715A2">
      <w:pPr>
        <w:spacing w:line="0" w:lineRule="atLeast"/>
        <w:jc w:val="center"/>
        <w:rPr>
          <w:sz w:val="28"/>
          <w:szCs w:val="28"/>
        </w:rPr>
      </w:pPr>
      <w:bookmarkStart w:id="4" w:name="_Toc214259736"/>
      <w:r>
        <w:rPr>
          <w:color w:val="000000"/>
          <w:sz w:val="28"/>
          <w:szCs w:val="28"/>
        </w:rPr>
        <w:t>IV. Обязанности работников управл</w:t>
      </w:r>
      <w:r w:rsidR="009715A2" w:rsidRPr="00CC3FA7">
        <w:rPr>
          <w:color w:val="000000"/>
          <w:sz w:val="28"/>
          <w:szCs w:val="28"/>
        </w:rPr>
        <w:t>ения, связанные </w:t>
      </w:r>
    </w:p>
    <w:p w:rsidR="009715A2" w:rsidRDefault="009715A2" w:rsidP="009715A2">
      <w:pPr>
        <w:spacing w:line="0" w:lineRule="atLeast"/>
        <w:jc w:val="center"/>
        <w:rPr>
          <w:color w:val="000000"/>
          <w:sz w:val="28"/>
          <w:szCs w:val="28"/>
        </w:rPr>
      </w:pPr>
      <w:r w:rsidRPr="00CC3FA7">
        <w:rPr>
          <w:color w:val="000000"/>
          <w:sz w:val="28"/>
          <w:szCs w:val="28"/>
        </w:rPr>
        <w:t>с предупреждением и противодействием коррупции</w:t>
      </w:r>
      <w:bookmarkEnd w:id="4"/>
    </w:p>
    <w:p w:rsidR="009715A2" w:rsidRPr="00CC3FA7" w:rsidRDefault="009715A2" w:rsidP="009715A2">
      <w:pPr>
        <w:spacing w:line="0" w:lineRule="atLeast"/>
        <w:jc w:val="center"/>
        <w:rPr>
          <w:sz w:val="28"/>
          <w:szCs w:val="28"/>
        </w:rPr>
      </w:pP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00A36DD1">
        <w:rPr>
          <w:color w:val="000000"/>
          <w:sz w:val="28"/>
          <w:szCs w:val="28"/>
        </w:rPr>
        <w:t>Работники управл</w:t>
      </w:r>
      <w:r w:rsidRPr="00CC3FA7">
        <w:rPr>
          <w:color w:val="000000"/>
          <w:sz w:val="28"/>
          <w:szCs w:val="28"/>
        </w:rPr>
        <w:t>ения обязаны:</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воздерживаться от совершения и (или) участия в совершении коррупционных правонарушений</w:t>
      </w:r>
      <w:r w:rsidR="00A36DD1">
        <w:rPr>
          <w:color w:val="000000"/>
          <w:sz w:val="28"/>
          <w:szCs w:val="28"/>
        </w:rPr>
        <w:t xml:space="preserve"> в интересах или от имени управл</w:t>
      </w:r>
      <w:r w:rsidRPr="00CC3FA7">
        <w:rPr>
          <w:color w:val="000000"/>
          <w:sz w:val="28"/>
          <w:szCs w:val="28"/>
        </w:rPr>
        <w:t>ения;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r w:rsidR="00A36DD1">
        <w:rPr>
          <w:color w:val="000000"/>
          <w:sz w:val="28"/>
          <w:szCs w:val="28"/>
        </w:rPr>
        <w:t xml:space="preserve"> в интересах или от имени управл</w:t>
      </w:r>
      <w:r w:rsidRPr="00CC3FA7">
        <w:rPr>
          <w:color w:val="000000"/>
          <w:sz w:val="28"/>
          <w:szCs w:val="28"/>
        </w:rPr>
        <w:t>ения;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незамедлительно </w:t>
      </w:r>
      <w:r w:rsidR="00A36DD1">
        <w:rPr>
          <w:color w:val="000000"/>
          <w:sz w:val="28"/>
          <w:szCs w:val="28"/>
        </w:rPr>
        <w:t>информировать руководство управл</w:t>
      </w:r>
      <w:r w:rsidRPr="00CC3FA7">
        <w:rPr>
          <w:color w:val="000000"/>
          <w:sz w:val="28"/>
          <w:szCs w:val="28"/>
        </w:rPr>
        <w:t>ения о случаях склонения работника к совершению коррупционных правонарушений;</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незамедлительно </w:t>
      </w:r>
      <w:r w:rsidR="00A36DD1">
        <w:rPr>
          <w:color w:val="000000"/>
          <w:sz w:val="28"/>
          <w:szCs w:val="28"/>
        </w:rPr>
        <w:t>информировать руководство управл</w:t>
      </w:r>
      <w:r w:rsidRPr="00CC3FA7">
        <w:rPr>
          <w:color w:val="000000"/>
          <w:sz w:val="28"/>
          <w:szCs w:val="28"/>
        </w:rPr>
        <w:t>ения о ставшей известной работнику информации о случаях совершения коррупционных правонарушений другими р</w:t>
      </w:r>
      <w:r w:rsidR="00A36DD1">
        <w:rPr>
          <w:color w:val="000000"/>
          <w:sz w:val="28"/>
          <w:szCs w:val="28"/>
        </w:rPr>
        <w:t>аботниками, контрагентами управл</w:t>
      </w:r>
      <w:r w:rsidRPr="00CC3FA7">
        <w:rPr>
          <w:color w:val="000000"/>
          <w:sz w:val="28"/>
          <w:szCs w:val="28"/>
        </w:rPr>
        <w:t>ения или иными лицами;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соо</w:t>
      </w:r>
      <w:r w:rsidR="00A36DD1">
        <w:rPr>
          <w:color w:val="000000"/>
          <w:sz w:val="28"/>
          <w:szCs w:val="28"/>
        </w:rPr>
        <w:t>бщать руководству управл</w:t>
      </w:r>
      <w:r w:rsidRPr="00CC3FA7">
        <w:rPr>
          <w:color w:val="000000"/>
          <w:sz w:val="28"/>
          <w:szCs w:val="28"/>
        </w:rPr>
        <w:t>ения о возможности возникновения либо возникшем у работника конфликте интересов.</w:t>
      </w:r>
    </w:p>
    <w:p w:rsidR="009715A2" w:rsidRDefault="009715A2" w:rsidP="009715A2">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w:t>
      </w:r>
      <w:r w:rsidR="00A36DD1">
        <w:rPr>
          <w:color w:val="000000"/>
          <w:sz w:val="28"/>
          <w:szCs w:val="28"/>
        </w:rPr>
        <w:t>ррупционным проявлениям в управл</w:t>
      </w:r>
      <w:r w:rsidRPr="00CC3FA7">
        <w:rPr>
          <w:color w:val="000000"/>
          <w:sz w:val="28"/>
          <w:szCs w:val="28"/>
        </w:rPr>
        <w:t>ении.</w:t>
      </w:r>
    </w:p>
    <w:p w:rsidR="009715A2" w:rsidRPr="00CC3FA7" w:rsidRDefault="009715A2" w:rsidP="009715A2">
      <w:pPr>
        <w:pStyle w:val="a3"/>
        <w:spacing w:before="0" w:beforeAutospacing="0" w:after="0" w:afterAutospacing="0" w:line="0" w:lineRule="atLeast"/>
        <w:jc w:val="both"/>
        <w:rPr>
          <w:sz w:val="28"/>
          <w:szCs w:val="28"/>
        </w:rPr>
      </w:pPr>
    </w:p>
    <w:p w:rsidR="009715A2" w:rsidRPr="00CC3FA7" w:rsidRDefault="00A36DD1" w:rsidP="009715A2">
      <w:pPr>
        <w:spacing w:line="0" w:lineRule="atLeast"/>
        <w:jc w:val="center"/>
        <w:rPr>
          <w:sz w:val="28"/>
          <w:szCs w:val="28"/>
        </w:rPr>
      </w:pPr>
      <w:r>
        <w:rPr>
          <w:color w:val="000000"/>
          <w:sz w:val="28"/>
          <w:szCs w:val="28"/>
        </w:rPr>
        <w:t xml:space="preserve">V. Перечень </w:t>
      </w:r>
      <w:proofErr w:type="gramStart"/>
      <w:r>
        <w:rPr>
          <w:color w:val="000000"/>
          <w:sz w:val="28"/>
          <w:szCs w:val="28"/>
        </w:rPr>
        <w:t>реализуемых</w:t>
      </w:r>
      <w:proofErr w:type="gramEnd"/>
      <w:r>
        <w:rPr>
          <w:color w:val="000000"/>
          <w:sz w:val="28"/>
          <w:szCs w:val="28"/>
        </w:rPr>
        <w:t xml:space="preserve"> управл</w:t>
      </w:r>
      <w:r w:rsidR="009715A2" w:rsidRPr="00CC3FA7">
        <w:rPr>
          <w:color w:val="000000"/>
          <w:sz w:val="28"/>
          <w:szCs w:val="28"/>
        </w:rPr>
        <w:t>ением </w:t>
      </w:r>
    </w:p>
    <w:p w:rsidR="009715A2" w:rsidRDefault="009715A2" w:rsidP="009715A2">
      <w:pPr>
        <w:spacing w:line="0" w:lineRule="atLeast"/>
        <w:jc w:val="center"/>
        <w:rPr>
          <w:color w:val="000000"/>
          <w:sz w:val="28"/>
          <w:szCs w:val="28"/>
        </w:rPr>
      </w:pPr>
      <w:proofErr w:type="spellStart"/>
      <w:r w:rsidRPr="00CC3FA7">
        <w:rPr>
          <w:color w:val="000000"/>
          <w:sz w:val="28"/>
          <w:szCs w:val="28"/>
        </w:rPr>
        <w:t>антикоррупционных</w:t>
      </w:r>
      <w:proofErr w:type="spellEnd"/>
      <w:r w:rsidRPr="00CC3FA7">
        <w:rPr>
          <w:color w:val="000000"/>
          <w:sz w:val="28"/>
          <w:szCs w:val="28"/>
        </w:rPr>
        <w:t xml:space="preserve"> мероприятий</w:t>
      </w:r>
    </w:p>
    <w:p w:rsidR="009715A2" w:rsidRPr="00CC3FA7" w:rsidRDefault="009715A2" w:rsidP="009715A2">
      <w:pPr>
        <w:spacing w:line="0" w:lineRule="atLeast"/>
        <w:jc w:val="center"/>
        <w:rPr>
          <w:color w:val="000000"/>
          <w:sz w:val="28"/>
          <w:szCs w:val="28"/>
        </w:rPr>
      </w:pP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Нормативное обеспечение, закрепление стандартов поведения и декларация намерений:</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принятие Кодекса этики и служебного поведения работников учреждения;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lastRenderedPageBreak/>
        <w:tab/>
      </w:r>
      <w:r w:rsidRPr="00CC3FA7">
        <w:rPr>
          <w:color w:val="000000"/>
          <w:sz w:val="28"/>
          <w:szCs w:val="28"/>
        </w:rPr>
        <w:t>– разработка и внедрение Положения о конфликте интересов;</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разработка и принятие </w:t>
      </w:r>
      <w:r w:rsidR="00A36DD1">
        <w:rPr>
          <w:color w:val="000000"/>
          <w:sz w:val="28"/>
          <w:szCs w:val="28"/>
        </w:rPr>
        <w:t xml:space="preserve"> </w:t>
      </w:r>
      <w:r w:rsidRPr="00CC3FA7">
        <w:rPr>
          <w:color w:val="000000"/>
          <w:sz w:val="28"/>
          <w:szCs w:val="28"/>
        </w:rPr>
        <w:t>Правил, регламентирующих вопросы обмена деловыми подарками и знаками делового гостеприимства.</w:t>
      </w:r>
    </w:p>
    <w:p w:rsidR="002A1CB6" w:rsidRDefault="009715A2" w:rsidP="009715A2">
      <w:pPr>
        <w:pStyle w:val="a3"/>
        <w:spacing w:before="0" w:beforeAutospacing="0" w:after="0" w:afterAutospacing="0" w:line="0" w:lineRule="atLeast"/>
        <w:jc w:val="both"/>
        <w:rPr>
          <w:color w:val="000000"/>
          <w:sz w:val="28"/>
          <w:szCs w:val="28"/>
        </w:rPr>
      </w:pPr>
      <w:r>
        <w:rPr>
          <w:color w:val="000000"/>
          <w:sz w:val="28"/>
          <w:szCs w:val="28"/>
        </w:rPr>
        <w:tab/>
      </w:r>
    </w:p>
    <w:p w:rsidR="009715A2" w:rsidRPr="00CC3FA7" w:rsidRDefault="009715A2" w:rsidP="002A1CB6">
      <w:pPr>
        <w:pStyle w:val="a3"/>
        <w:spacing w:before="0" w:beforeAutospacing="0" w:after="0" w:afterAutospacing="0" w:line="0" w:lineRule="atLeast"/>
        <w:ind w:firstLine="708"/>
        <w:jc w:val="both"/>
        <w:rPr>
          <w:sz w:val="28"/>
          <w:szCs w:val="28"/>
        </w:rPr>
      </w:pPr>
      <w:r w:rsidRPr="00CC3FA7">
        <w:rPr>
          <w:color w:val="000000"/>
          <w:sz w:val="28"/>
          <w:szCs w:val="28"/>
        </w:rPr>
        <w:t xml:space="preserve">Разработка и введение специальных </w:t>
      </w:r>
      <w:proofErr w:type="spellStart"/>
      <w:r w:rsidRPr="00CC3FA7">
        <w:rPr>
          <w:color w:val="000000"/>
          <w:sz w:val="28"/>
          <w:szCs w:val="28"/>
        </w:rPr>
        <w:t>антикоррупционных</w:t>
      </w:r>
      <w:proofErr w:type="spellEnd"/>
      <w:r w:rsidRPr="00CC3FA7">
        <w:rPr>
          <w:color w:val="000000"/>
          <w:sz w:val="28"/>
          <w:szCs w:val="28"/>
        </w:rPr>
        <w:t xml:space="preserve"> процедур:</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w:t>
      </w:r>
      <w:r w:rsidR="00A36DD1">
        <w:rPr>
          <w:color w:val="000000"/>
          <w:sz w:val="28"/>
          <w:szCs w:val="28"/>
        </w:rPr>
        <w:t xml:space="preserve"> работодателя работниками управл</w:t>
      </w:r>
      <w:r w:rsidRPr="00CC3FA7">
        <w:rPr>
          <w:color w:val="000000"/>
          <w:sz w:val="28"/>
          <w:szCs w:val="28"/>
        </w:rPr>
        <w:t>ения о случаях склонения их к совершению коррупционных нарушений и порядка рассмотрения таких сообщений;</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о возникновении конфликта интересов и порядка его урегулирования;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w:t>
      </w:r>
      <w:proofErr w:type="spellStart"/>
      <w:r w:rsidRPr="00CC3FA7">
        <w:rPr>
          <w:color w:val="000000"/>
          <w:sz w:val="28"/>
          <w:szCs w:val="28"/>
        </w:rPr>
        <w:t>антикоррупционных</w:t>
      </w:r>
      <w:proofErr w:type="spellEnd"/>
      <w:r w:rsidRPr="00CC3FA7">
        <w:rPr>
          <w:color w:val="000000"/>
          <w:sz w:val="28"/>
          <w:szCs w:val="28"/>
        </w:rPr>
        <w:t xml:space="preserve"> мер.</w:t>
      </w:r>
    </w:p>
    <w:p w:rsidR="002A1CB6" w:rsidRDefault="009715A2" w:rsidP="009715A2">
      <w:pPr>
        <w:pStyle w:val="a3"/>
        <w:spacing w:before="0" w:beforeAutospacing="0" w:after="0" w:afterAutospacing="0" w:line="0" w:lineRule="atLeast"/>
        <w:jc w:val="both"/>
        <w:rPr>
          <w:color w:val="000000"/>
          <w:sz w:val="28"/>
          <w:szCs w:val="28"/>
        </w:rPr>
      </w:pPr>
      <w:r>
        <w:rPr>
          <w:color w:val="000000"/>
          <w:sz w:val="28"/>
          <w:szCs w:val="28"/>
        </w:rPr>
        <w:tab/>
      </w:r>
    </w:p>
    <w:p w:rsidR="009715A2" w:rsidRPr="00CC3FA7" w:rsidRDefault="009715A2" w:rsidP="002A1CB6">
      <w:pPr>
        <w:pStyle w:val="a3"/>
        <w:spacing w:before="0" w:beforeAutospacing="0" w:after="0" w:afterAutospacing="0" w:line="0" w:lineRule="atLeast"/>
        <w:ind w:firstLine="708"/>
        <w:jc w:val="both"/>
        <w:rPr>
          <w:sz w:val="28"/>
          <w:szCs w:val="28"/>
        </w:rPr>
      </w:pPr>
      <w:r w:rsidRPr="00CC3FA7">
        <w:rPr>
          <w:color w:val="000000"/>
          <w:sz w:val="28"/>
          <w:szCs w:val="28"/>
        </w:rPr>
        <w:t>Обучение и информирование работников:</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w:t>
      </w:r>
      <w:r w:rsidR="002A1CB6">
        <w:rPr>
          <w:color w:val="000000"/>
          <w:sz w:val="28"/>
          <w:szCs w:val="28"/>
        </w:rPr>
        <w:t xml:space="preserve"> </w:t>
      </w:r>
      <w:r w:rsidRPr="00CC3FA7">
        <w:rPr>
          <w:color w:val="000000"/>
          <w:sz w:val="28"/>
          <w:szCs w:val="28"/>
        </w:rPr>
        <w:t>ознакомление работников под роспись с нормативными документами по вопросам предупреждения и противодействия коррупции;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проведение обучающих мероприятий по вопросам профилактики коррупции;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организация индивидуального консультирования работников по вопросам применения (соблюдения) </w:t>
      </w:r>
      <w:proofErr w:type="spellStart"/>
      <w:r w:rsidRPr="00CC3FA7">
        <w:rPr>
          <w:color w:val="000000"/>
          <w:sz w:val="28"/>
          <w:szCs w:val="28"/>
        </w:rPr>
        <w:t>антикоррупционных</w:t>
      </w:r>
      <w:proofErr w:type="spellEnd"/>
      <w:r w:rsidRPr="00CC3FA7">
        <w:rPr>
          <w:color w:val="000000"/>
          <w:sz w:val="28"/>
          <w:szCs w:val="28"/>
        </w:rPr>
        <w:t xml:space="preserve"> стандартов и процедур.</w:t>
      </w:r>
    </w:p>
    <w:p w:rsidR="002A1CB6" w:rsidRDefault="009715A2" w:rsidP="009715A2">
      <w:pPr>
        <w:pStyle w:val="a3"/>
        <w:spacing w:before="0" w:beforeAutospacing="0" w:after="0" w:afterAutospacing="0" w:line="0" w:lineRule="atLeast"/>
        <w:jc w:val="both"/>
        <w:rPr>
          <w:color w:val="000000"/>
          <w:sz w:val="28"/>
          <w:szCs w:val="28"/>
        </w:rPr>
      </w:pPr>
      <w:r>
        <w:rPr>
          <w:color w:val="000000"/>
          <w:sz w:val="28"/>
          <w:szCs w:val="28"/>
        </w:rPr>
        <w:tab/>
      </w:r>
    </w:p>
    <w:p w:rsidR="009715A2" w:rsidRPr="00CC3FA7" w:rsidRDefault="009715A2" w:rsidP="002A1CB6">
      <w:pPr>
        <w:pStyle w:val="a3"/>
        <w:spacing w:before="0" w:beforeAutospacing="0" w:after="0" w:afterAutospacing="0" w:line="0" w:lineRule="atLeast"/>
        <w:ind w:firstLine="708"/>
        <w:jc w:val="both"/>
        <w:rPr>
          <w:sz w:val="28"/>
          <w:szCs w:val="28"/>
        </w:rPr>
      </w:pPr>
      <w:r w:rsidRPr="00CC3FA7">
        <w:rPr>
          <w:color w:val="000000"/>
          <w:sz w:val="28"/>
          <w:szCs w:val="28"/>
        </w:rPr>
        <w:t>Обеспечение соответствия системы внут</w:t>
      </w:r>
      <w:r w:rsidR="00A36DD1">
        <w:rPr>
          <w:color w:val="000000"/>
          <w:sz w:val="28"/>
          <w:szCs w:val="28"/>
        </w:rPr>
        <w:t>реннего контроля и аудита управл</w:t>
      </w:r>
      <w:r w:rsidRPr="00CC3FA7">
        <w:rPr>
          <w:color w:val="000000"/>
          <w:sz w:val="28"/>
          <w:szCs w:val="28"/>
        </w:rPr>
        <w:t xml:space="preserve">ения требованиям </w:t>
      </w:r>
      <w:proofErr w:type="spellStart"/>
      <w:r w:rsidRPr="00CC3FA7">
        <w:rPr>
          <w:color w:val="000000"/>
          <w:sz w:val="28"/>
          <w:szCs w:val="28"/>
        </w:rPr>
        <w:t>Антикоррупционной</w:t>
      </w:r>
      <w:proofErr w:type="spellEnd"/>
      <w:r w:rsidRPr="00CC3FA7">
        <w:rPr>
          <w:color w:val="000000"/>
          <w:sz w:val="28"/>
          <w:szCs w:val="28"/>
        </w:rPr>
        <w:t xml:space="preserve"> политики: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осуществление регулярного контроля соблюдения внутренних </w:t>
      </w:r>
      <w:proofErr w:type="spellStart"/>
      <w:r w:rsidRPr="00CC3FA7">
        <w:rPr>
          <w:color w:val="000000"/>
          <w:sz w:val="28"/>
          <w:szCs w:val="28"/>
        </w:rPr>
        <w:t>антикоррупционных</w:t>
      </w:r>
      <w:proofErr w:type="spellEnd"/>
      <w:r w:rsidRPr="00CC3FA7">
        <w:rPr>
          <w:color w:val="000000"/>
          <w:sz w:val="28"/>
          <w:szCs w:val="28"/>
        </w:rPr>
        <w:t xml:space="preserve"> процедур;</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осуществление регулярного контроля экономичес</w:t>
      </w:r>
      <w:r w:rsidR="00A36DD1">
        <w:rPr>
          <w:color w:val="000000"/>
          <w:sz w:val="28"/>
          <w:szCs w:val="28"/>
        </w:rPr>
        <w:t>кой обоснованности расходов</w:t>
      </w:r>
      <w:r w:rsidRPr="00CC3FA7">
        <w:rPr>
          <w:color w:val="000000"/>
          <w:sz w:val="28"/>
          <w:szCs w:val="28"/>
        </w:rPr>
        <w:t>;</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привлечение внешних независимых экспертов при принятии </w:t>
      </w:r>
      <w:proofErr w:type="spellStart"/>
      <w:r w:rsidRPr="00CC3FA7">
        <w:rPr>
          <w:color w:val="000000"/>
          <w:sz w:val="28"/>
          <w:szCs w:val="28"/>
        </w:rPr>
        <w:t>антикоррупционных</w:t>
      </w:r>
      <w:proofErr w:type="spellEnd"/>
      <w:r w:rsidRPr="00CC3FA7">
        <w:rPr>
          <w:color w:val="000000"/>
          <w:sz w:val="28"/>
          <w:szCs w:val="28"/>
        </w:rPr>
        <w:t xml:space="preserve"> мер.</w:t>
      </w:r>
    </w:p>
    <w:p w:rsidR="002A1CB6" w:rsidRDefault="009715A2" w:rsidP="009715A2">
      <w:pPr>
        <w:pStyle w:val="a3"/>
        <w:spacing w:before="0" w:beforeAutospacing="0" w:after="0" w:afterAutospacing="0" w:line="0" w:lineRule="atLeast"/>
        <w:jc w:val="both"/>
        <w:rPr>
          <w:color w:val="000000"/>
          <w:sz w:val="28"/>
          <w:szCs w:val="28"/>
        </w:rPr>
      </w:pPr>
      <w:r>
        <w:rPr>
          <w:color w:val="000000"/>
          <w:sz w:val="28"/>
          <w:szCs w:val="28"/>
        </w:rPr>
        <w:tab/>
      </w:r>
    </w:p>
    <w:p w:rsidR="009715A2" w:rsidRPr="00CC3FA7" w:rsidRDefault="009715A2" w:rsidP="002A1CB6">
      <w:pPr>
        <w:pStyle w:val="a3"/>
        <w:spacing w:before="0" w:beforeAutospacing="0" w:after="0" w:afterAutospacing="0" w:line="0" w:lineRule="atLeast"/>
        <w:ind w:firstLine="708"/>
        <w:jc w:val="both"/>
        <w:rPr>
          <w:sz w:val="28"/>
          <w:szCs w:val="28"/>
        </w:rPr>
      </w:pPr>
      <w:r w:rsidRPr="00CC3FA7">
        <w:rPr>
          <w:color w:val="000000"/>
          <w:sz w:val="28"/>
          <w:szCs w:val="28"/>
        </w:rPr>
        <w:t xml:space="preserve">Оценка результатов проводимой </w:t>
      </w:r>
      <w:proofErr w:type="spellStart"/>
      <w:r w:rsidRPr="00CC3FA7">
        <w:rPr>
          <w:color w:val="000000"/>
          <w:sz w:val="28"/>
          <w:szCs w:val="28"/>
        </w:rPr>
        <w:t>антикоррупционной</w:t>
      </w:r>
      <w:proofErr w:type="spellEnd"/>
      <w:r w:rsidRPr="00CC3FA7">
        <w:rPr>
          <w:color w:val="000000"/>
          <w:sz w:val="28"/>
          <w:szCs w:val="28"/>
        </w:rPr>
        <w:t xml:space="preserve"> работы и распространение отчетных материалов:</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проведение регулярной оценки результатов работы по противодействию коррупции;</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подготовка и распространение отчетных материалов о проводимой работе и достигнутых результатах в сфере противодействия коррупции.</w:t>
      </w:r>
    </w:p>
    <w:p w:rsidR="009715A2" w:rsidRDefault="009715A2" w:rsidP="009715A2">
      <w:pPr>
        <w:spacing w:line="0" w:lineRule="atLeast"/>
        <w:jc w:val="center"/>
        <w:rPr>
          <w:color w:val="000000"/>
          <w:sz w:val="28"/>
          <w:szCs w:val="28"/>
        </w:rPr>
      </w:pPr>
    </w:p>
    <w:p w:rsidR="002A1CB6" w:rsidRDefault="002A1CB6" w:rsidP="009715A2">
      <w:pPr>
        <w:spacing w:line="0" w:lineRule="atLeast"/>
        <w:jc w:val="center"/>
        <w:rPr>
          <w:color w:val="000000"/>
          <w:sz w:val="28"/>
          <w:szCs w:val="28"/>
        </w:rPr>
      </w:pPr>
    </w:p>
    <w:p w:rsidR="002A1CB6" w:rsidRDefault="002A1CB6" w:rsidP="009715A2">
      <w:pPr>
        <w:spacing w:line="0" w:lineRule="atLeast"/>
        <w:jc w:val="center"/>
        <w:rPr>
          <w:color w:val="000000"/>
          <w:sz w:val="28"/>
          <w:szCs w:val="28"/>
        </w:rPr>
      </w:pPr>
    </w:p>
    <w:p w:rsidR="002A1CB6" w:rsidRDefault="002A1CB6" w:rsidP="009715A2">
      <w:pPr>
        <w:spacing w:line="0" w:lineRule="atLeast"/>
        <w:jc w:val="center"/>
        <w:rPr>
          <w:color w:val="000000"/>
          <w:sz w:val="28"/>
          <w:szCs w:val="28"/>
        </w:rPr>
      </w:pPr>
    </w:p>
    <w:p w:rsidR="009715A2" w:rsidRPr="00CC3FA7" w:rsidRDefault="009715A2" w:rsidP="009715A2">
      <w:pPr>
        <w:spacing w:line="0" w:lineRule="atLeast"/>
        <w:jc w:val="center"/>
        <w:rPr>
          <w:sz w:val="28"/>
          <w:szCs w:val="28"/>
        </w:rPr>
      </w:pPr>
      <w:r w:rsidRPr="00CC3FA7">
        <w:rPr>
          <w:color w:val="000000"/>
          <w:sz w:val="28"/>
          <w:szCs w:val="28"/>
        </w:rPr>
        <w:lastRenderedPageBreak/>
        <w:t xml:space="preserve">VI. Ответственность работников </w:t>
      </w:r>
      <w:r w:rsidR="002A1CB6">
        <w:rPr>
          <w:color w:val="000000"/>
          <w:sz w:val="28"/>
          <w:szCs w:val="28"/>
        </w:rPr>
        <w:t xml:space="preserve">управления </w:t>
      </w:r>
      <w:r w:rsidRPr="00CC3FA7">
        <w:rPr>
          <w:color w:val="000000"/>
          <w:sz w:val="28"/>
          <w:szCs w:val="28"/>
        </w:rPr>
        <w:t>за несоблюдение </w:t>
      </w:r>
    </w:p>
    <w:p w:rsidR="009715A2" w:rsidRDefault="009715A2" w:rsidP="009715A2">
      <w:pPr>
        <w:spacing w:line="0" w:lineRule="atLeast"/>
        <w:jc w:val="center"/>
        <w:rPr>
          <w:color w:val="000000"/>
          <w:sz w:val="28"/>
          <w:szCs w:val="28"/>
        </w:rPr>
      </w:pPr>
      <w:r w:rsidRPr="00CC3FA7">
        <w:rPr>
          <w:color w:val="000000"/>
          <w:sz w:val="28"/>
          <w:szCs w:val="28"/>
        </w:rPr>
        <w:t xml:space="preserve">требований </w:t>
      </w:r>
      <w:proofErr w:type="spellStart"/>
      <w:r w:rsidRPr="00CC3FA7">
        <w:rPr>
          <w:color w:val="000000"/>
          <w:sz w:val="28"/>
          <w:szCs w:val="28"/>
        </w:rPr>
        <w:t>антикоррупционной</w:t>
      </w:r>
      <w:proofErr w:type="spellEnd"/>
      <w:r w:rsidRPr="00CC3FA7">
        <w:rPr>
          <w:color w:val="000000"/>
          <w:sz w:val="28"/>
          <w:szCs w:val="28"/>
        </w:rPr>
        <w:t xml:space="preserve"> политики</w:t>
      </w:r>
    </w:p>
    <w:p w:rsidR="009715A2" w:rsidRPr="00CC3FA7" w:rsidRDefault="009715A2" w:rsidP="009715A2">
      <w:pPr>
        <w:spacing w:line="0" w:lineRule="atLeast"/>
        <w:jc w:val="center"/>
        <w:rPr>
          <w:color w:val="000000"/>
          <w:sz w:val="28"/>
          <w:szCs w:val="28"/>
        </w:rPr>
      </w:pP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00A36DD1">
        <w:rPr>
          <w:color w:val="000000"/>
          <w:sz w:val="28"/>
          <w:szCs w:val="28"/>
        </w:rPr>
        <w:t>Работники управл</w:t>
      </w:r>
      <w:r w:rsidRPr="00CC3FA7">
        <w:rPr>
          <w:color w:val="000000"/>
          <w:sz w:val="28"/>
          <w:szCs w:val="28"/>
        </w:rPr>
        <w:t xml:space="preserve">ения независимо от занимаемой должности несут ответственность за соблюдение принципов и требований </w:t>
      </w:r>
      <w:proofErr w:type="spellStart"/>
      <w:r w:rsidRPr="00CC3FA7">
        <w:rPr>
          <w:color w:val="000000"/>
          <w:sz w:val="28"/>
          <w:szCs w:val="28"/>
        </w:rPr>
        <w:t>а</w:t>
      </w:r>
      <w:r w:rsidR="00A36DD1">
        <w:rPr>
          <w:color w:val="000000"/>
          <w:sz w:val="28"/>
          <w:szCs w:val="28"/>
        </w:rPr>
        <w:t>нтикоррупционной</w:t>
      </w:r>
      <w:proofErr w:type="spellEnd"/>
      <w:r w:rsidR="00A36DD1">
        <w:rPr>
          <w:color w:val="000000"/>
          <w:sz w:val="28"/>
          <w:szCs w:val="28"/>
        </w:rPr>
        <w:t xml:space="preserve"> политики управл</w:t>
      </w:r>
      <w:r w:rsidRPr="00CC3FA7">
        <w:rPr>
          <w:color w:val="000000"/>
          <w:sz w:val="28"/>
          <w:szCs w:val="28"/>
        </w:rPr>
        <w:t>ения.</w:t>
      </w:r>
    </w:p>
    <w:p w:rsidR="009715A2" w:rsidRPr="00CC3FA7" w:rsidRDefault="009715A2" w:rsidP="009715A2">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К мерам ответственности за</w:t>
      </w:r>
      <w:r w:rsidR="00A36DD1">
        <w:rPr>
          <w:color w:val="000000"/>
          <w:sz w:val="28"/>
          <w:szCs w:val="28"/>
        </w:rPr>
        <w:t xml:space="preserve"> коррупционные проявления в управл</w:t>
      </w:r>
      <w:r w:rsidRPr="00CC3FA7">
        <w:rPr>
          <w:color w:val="000000"/>
          <w:sz w:val="28"/>
          <w:szCs w:val="28"/>
        </w:rPr>
        <w:t>ении относятся меры уголовной, административной и дисциплинарной ответственности в соответствии с законодательством Российской Федерации.</w:t>
      </w:r>
    </w:p>
    <w:p w:rsidR="009715A2" w:rsidRDefault="009715A2" w:rsidP="009715A2">
      <w:pPr>
        <w:pStyle w:val="a3"/>
        <w:spacing w:before="0" w:beforeAutospacing="0" w:after="0" w:afterAutospacing="0" w:line="0" w:lineRule="atLeast"/>
        <w:jc w:val="both"/>
        <w:rPr>
          <w:color w:val="000000"/>
          <w:sz w:val="28"/>
          <w:szCs w:val="28"/>
        </w:rPr>
      </w:pPr>
      <w:bookmarkStart w:id="5" w:name="_Toc214244703"/>
    </w:p>
    <w:p w:rsidR="009715A2" w:rsidRDefault="009715A2" w:rsidP="009715A2">
      <w:pPr>
        <w:pStyle w:val="a3"/>
        <w:spacing w:before="0" w:beforeAutospacing="0" w:after="0" w:afterAutospacing="0" w:line="0" w:lineRule="atLeast"/>
        <w:jc w:val="center"/>
        <w:rPr>
          <w:color w:val="000000"/>
          <w:sz w:val="28"/>
          <w:szCs w:val="28"/>
        </w:rPr>
      </w:pPr>
      <w:r w:rsidRPr="00CC3FA7">
        <w:rPr>
          <w:color w:val="000000"/>
          <w:sz w:val="28"/>
          <w:szCs w:val="28"/>
        </w:rPr>
        <w:t>VII. Порядок пересмотра и внесения изменений в Политику</w:t>
      </w:r>
      <w:bookmarkEnd w:id="5"/>
    </w:p>
    <w:p w:rsidR="009715A2" w:rsidRPr="00CC3FA7" w:rsidRDefault="009715A2" w:rsidP="009715A2">
      <w:pPr>
        <w:pStyle w:val="a3"/>
        <w:spacing w:before="0" w:beforeAutospacing="0" w:after="0" w:afterAutospacing="0" w:line="0" w:lineRule="atLeast"/>
        <w:jc w:val="center"/>
        <w:rPr>
          <w:sz w:val="28"/>
          <w:szCs w:val="28"/>
        </w:rPr>
      </w:pPr>
    </w:p>
    <w:p w:rsidR="009715A2" w:rsidRPr="00CC3FA7" w:rsidRDefault="009715A2" w:rsidP="00A36DD1">
      <w:pPr>
        <w:spacing w:line="0" w:lineRule="atLeast"/>
        <w:ind w:firstLine="708"/>
        <w:jc w:val="both"/>
        <w:rPr>
          <w:sz w:val="28"/>
          <w:szCs w:val="28"/>
        </w:rPr>
      </w:pPr>
      <w:r w:rsidRPr="00CC3FA7">
        <w:rPr>
          <w:color w:val="000000"/>
          <w:sz w:val="28"/>
          <w:szCs w:val="28"/>
        </w:rPr>
        <w:t xml:space="preserve">Пересмотр и внесение изменений в Политику осуществляется при выявлении недостаточно эффективных положений Политики либо при </w:t>
      </w:r>
      <w:r w:rsidR="00A36DD1">
        <w:rPr>
          <w:color w:val="000000"/>
          <w:sz w:val="28"/>
          <w:szCs w:val="28"/>
        </w:rPr>
        <w:t xml:space="preserve">изменении требований </w:t>
      </w:r>
      <w:r w:rsidRPr="00CC3FA7">
        <w:rPr>
          <w:color w:val="000000"/>
          <w:sz w:val="28"/>
          <w:szCs w:val="28"/>
        </w:rPr>
        <w:t xml:space="preserve"> законодательства Российской Федерации в порядке, в котором принята Политика.</w:t>
      </w:r>
    </w:p>
    <w:p w:rsidR="009715A2" w:rsidRDefault="009715A2" w:rsidP="009715A2">
      <w:pPr>
        <w:spacing w:line="0" w:lineRule="atLeast"/>
        <w:rPr>
          <w:sz w:val="28"/>
          <w:szCs w:val="28"/>
        </w:rPr>
      </w:pPr>
    </w:p>
    <w:p w:rsidR="009715A2" w:rsidRDefault="009715A2" w:rsidP="009715A2">
      <w:pPr>
        <w:spacing w:line="0" w:lineRule="atLeast"/>
        <w:rPr>
          <w:sz w:val="28"/>
          <w:szCs w:val="28"/>
        </w:rPr>
      </w:pPr>
    </w:p>
    <w:p w:rsidR="00817D52" w:rsidRDefault="00817D52"/>
    <w:sectPr w:rsidR="00817D52" w:rsidSect="00817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5A2"/>
    <w:rsid w:val="002A1CB6"/>
    <w:rsid w:val="00813A34"/>
    <w:rsid w:val="00817D52"/>
    <w:rsid w:val="009715A2"/>
    <w:rsid w:val="00A36DD1"/>
    <w:rsid w:val="00DF40E5"/>
    <w:rsid w:val="00E9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15A2"/>
    <w:pPr>
      <w:spacing w:before="100" w:beforeAutospacing="1" w:after="100" w:afterAutospacing="1"/>
    </w:pPr>
  </w:style>
  <w:style w:type="character" w:customStyle="1" w:styleId="a4">
    <w:name w:val="Гипертекстовая ссылка"/>
    <w:basedOn w:val="a0"/>
    <w:uiPriority w:val="99"/>
    <w:rsid w:val="009715A2"/>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310688.3" TargetMode="External"/><Relationship Id="rId5" Type="http://schemas.openxmlformats.org/officeDocument/2006/relationships/hyperlink" Target="garantF1://70310688.52" TargetMode="External"/><Relationship Id="rId4" Type="http://schemas.openxmlformats.org/officeDocument/2006/relationships/hyperlink" Target="garantF1://7031068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2015-10-01T07:11:00Z</cp:lastPrinted>
  <dcterms:created xsi:type="dcterms:W3CDTF">2015-10-01T06:36:00Z</dcterms:created>
  <dcterms:modified xsi:type="dcterms:W3CDTF">2015-10-06T06:38:00Z</dcterms:modified>
</cp:coreProperties>
</file>